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043" w:rsidRPr="007B54B2" w:rsidRDefault="00440CDB" w:rsidP="00440CDB">
      <w:pPr>
        <w:jc w:val="left"/>
        <w:rPr>
          <w:rFonts w:asciiTheme="majorEastAsia" w:eastAsiaTheme="majorEastAsia" w:hAnsiTheme="majorEastAsia"/>
          <w:b/>
          <w:sz w:val="20"/>
          <w:szCs w:val="20"/>
        </w:rPr>
      </w:pPr>
      <w:r w:rsidRPr="007B54B2">
        <w:rPr>
          <w:rFonts w:asciiTheme="majorEastAsia" w:eastAsiaTheme="majorEastAsia" w:hAnsiTheme="majorEastAsia" w:hint="eastAsia"/>
          <w:b/>
          <w:sz w:val="28"/>
          <w:szCs w:val="28"/>
          <w:bdr w:val="single" w:sz="4" w:space="0" w:color="auto"/>
        </w:rPr>
        <w:t>議題</w:t>
      </w:r>
      <w:r w:rsidR="00804434" w:rsidRPr="007B54B2">
        <w:rPr>
          <w:rFonts w:asciiTheme="majorEastAsia" w:eastAsiaTheme="majorEastAsia" w:hAnsiTheme="majorEastAsia" w:hint="eastAsia"/>
          <w:b/>
          <w:sz w:val="28"/>
          <w:szCs w:val="28"/>
          <w:bdr w:val="single" w:sz="4" w:space="0" w:color="auto"/>
        </w:rPr>
        <w:t xml:space="preserve"> </w:t>
      </w:r>
      <w:r w:rsidR="00E7470F" w:rsidRPr="007B54B2">
        <w:rPr>
          <w:rFonts w:asciiTheme="majorEastAsia" w:eastAsiaTheme="majorEastAsia" w:hAnsiTheme="majorEastAsia" w:hint="eastAsia"/>
          <w:b/>
          <w:sz w:val="28"/>
          <w:szCs w:val="28"/>
          <w:bdr w:val="single" w:sz="4" w:space="0" w:color="auto"/>
        </w:rPr>
        <w:t>２</w:t>
      </w:r>
      <w:r w:rsidR="00F33104" w:rsidRPr="007B54B2">
        <w:rPr>
          <w:rFonts w:asciiTheme="majorEastAsia" w:eastAsiaTheme="majorEastAsia" w:hAnsiTheme="majorEastAsia" w:hint="eastAsia"/>
          <w:b/>
          <w:sz w:val="28"/>
          <w:szCs w:val="28"/>
        </w:rPr>
        <w:t xml:space="preserve">　</w:t>
      </w:r>
    </w:p>
    <w:p w:rsidR="00440CDB" w:rsidRPr="007B54B2" w:rsidRDefault="00E7470F" w:rsidP="00804434">
      <w:pPr>
        <w:tabs>
          <w:tab w:val="left" w:pos="2835"/>
        </w:tabs>
        <w:jc w:val="center"/>
        <w:rPr>
          <w:rFonts w:asciiTheme="majorEastAsia" w:eastAsiaTheme="majorEastAsia" w:hAnsiTheme="majorEastAsia"/>
          <w:b/>
          <w:sz w:val="28"/>
          <w:szCs w:val="28"/>
        </w:rPr>
      </w:pPr>
      <w:r w:rsidRPr="007B54B2">
        <w:rPr>
          <w:rFonts w:asciiTheme="majorEastAsia" w:eastAsiaTheme="majorEastAsia" w:hAnsiTheme="majorEastAsia" w:hint="eastAsia"/>
          <w:b/>
          <w:sz w:val="28"/>
          <w:szCs w:val="28"/>
        </w:rPr>
        <w:t>平成２８年度保健衛生事業の経過報告</w:t>
      </w:r>
    </w:p>
    <w:p w:rsidR="00343295" w:rsidRPr="007B54B2" w:rsidRDefault="00343295" w:rsidP="00343295">
      <w:pPr>
        <w:jc w:val="right"/>
        <w:rPr>
          <w:sz w:val="22"/>
          <w:szCs w:val="22"/>
        </w:rPr>
      </w:pPr>
      <w:r w:rsidRPr="007B54B2">
        <w:rPr>
          <w:rFonts w:hint="eastAsia"/>
          <w:sz w:val="22"/>
          <w:szCs w:val="22"/>
        </w:rPr>
        <w:t>平成２８年１０月末現在</w:t>
      </w:r>
    </w:p>
    <w:p w:rsidR="00172508" w:rsidRPr="007B54B2" w:rsidRDefault="00172508">
      <w:pPr>
        <w:rPr>
          <w:b/>
          <w:sz w:val="24"/>
        </w:rPr>
      </w:pPr>
      <w:r w:rsidRPr="007B54B2">
        <w:rPr>
          <w:rFonts w:hint="eastAsia"/>
          <w:b/>
          <w:sz w:val="24"/>
        </w:rPr>
        <w:t>１．健康増進計画</w:t>
      </w:r>
    </w:p>
    <w:p w:rsidR="002A2349" w:rsidRPr="007B54B2" w:rsidRDefault="002A2349">
      <w:pPr>
        <w:rPr>
          <w:b/>
          <w:sz w:val="24"/>
        </w:rPr>
      </w:pPr>
      <w:r w:rsidRPr="007B54B2">
        <w:rPr>
          <w:rFonts w:hint="eastAsia"/>
          <w:b/>
          <w:sz w:val="24"/>
        </w:rPr>
        <w:t xml:space="preserve">　①重点的取り組み</w:t>
      </w:r>
    </w:p>
    <w:tbl>
      <w:tblPr>
        <w:tblW w:w="9355" w:type="dxa"/>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59"/>
        <w:gridCol w:w="654"/>
        <w:gridCol w:w="905"/>
        <w:gridCol w:w="1559"/>
        <w:gridCol w:w="1559"/>
        <w:gridCol w:w="1559"/>
        <w:gridCol w:w="1560"/>
      </w:tblGrid>
      <w:tr w:rsidR="007B54B2" w:rsidRPr="007B54B2" w:rsidTr="002E4701">
        <w:trPr>
          <w:trHeight w:val="567"/>
        </w:trPr>
        <w:tc>
          <w:tcPr>
            <w:tcW w:w="2213" w:type="dxa"/>
            <w:gridSpan w:val="2"/>
            <w:shd w:val="clear" w:color="auto" w:fill="000000" w:themeFill="text1"/>
            <w:vAlign w:val="center"/>
          </w:tcPr>
          <w:p w:rsidR="00172508" w:rsidRPr="007B54B2" w:rsidRDefault="00172508" w:rsidP="00172508">
            <w:pPr>
              <w:autoSpaceDE w:val="0"/>
              <w:autoSpaceDN w:val="0"/>
              <w:snapToGrid w:val="0"/>
              <w:jc w:val="center"/>
              <w:rPr>
                <w:rFonts w:ascii="HGS創英角ｺﾞｼｯｸUB" w:eastAsia="HGS創英角ｺﾞｼｯｸUB" w:hAnsi="HGS創英角ｺﾞｼｯｸUB"/>
                <w:sz w:val="21"/>
                <w:szCs w:val="21"/>
              </w:rPr>
            </w:pPr>
            <w:r w:rsidRPr="007B54B2">
              <w:rPr>
                <w:rFonts w:ascii="HGS創英角ｺﾞｼｯｸUB" w:eastAsia="HGS創英角ｺﾞｼｯｸUB" w:hAnsi="HGS創英角ｺﾞｼｯｸUB" w:cs="Meiryo UI" w:hint="eastAsia"/>
                <w:sz w:val="24"/>
              </w:rPr>
              <w:t>重点的取り組み１</w:t>
            </w:r>
          </w:p>
        </w:tc>
        <w:tc>
          <w:tcPr>
            <w:tcW w:w="7142" w:type="dxa"/>
            <w:gridSpan w:val="5"/>
            <w:shd w:val="clear" w:color="auto" w:fill="auto"/>
            <w:vAlign w:val="center"/>
          </w:tcPr>
          <w:p w:rsidR="00172508" w:rsidRPr="007B54B2" w:rsidRDefault="00172508" w:rsidP="00172508">
            <w:pPr>
              <w:autoSpaceDE w:val="0"/>
              <w:autoSpaceDN w:val="0"/>
              <w:snapToGrid w:val="0"/>
              <w:jc w:val="left"/>
              <w:rPr>
                <w:rFonts w:ascii="HG丸ｺﾞｼｯｸM-PRO" w:eastAsia="HG丸ｺﾞｼｯｸM-PRO" w:hAnsi="HG丸ｺﾞｼｯｸM-PRO"/>
                <w:sz w:val="21"/>
                <w:szCs w:val="21"/>
              </w:rPr>
            </w:pPr>
            <w:r w:rsidRPr="007B54B2">
              <w:rPr>
                <w:rFonts w:ascii="Meiryo UI" w:eastAsia="Meiryo UI" w:hAnsi="Meiryo UI" w:cs="Meiryo UI" w:hint="eastAsia"/>
                <w:b/>
                <w:sz w:val="24"/>
              </w:rPr>
              <w:t>生活習慣病の発症や重症化を予防する取り組みの充実</w:t>
            </w:r>
          </w:p>
        </w:tc>
      </w:tr>
      <w:tr w:rsidR="007B54B2" w:rsidRPr="007B54B2" w:rsidTr="002E4701">
        <w:tc>
          <w:tcPr>
            <w:tcW w:w="9355" w:type="dxa"/>
            <w:gridSpan w:val="7"/>
            <w:shd w:val="clear" w:color="auto" w:fill="auto"/>
          </w:tcPr>
          <w:p w:rsidR="00172508" w:rsidRPr="007B54B2" w:rsidRDefault="00172508" w:rsidP="00773902">
            <w:pPr>
              <w:autoSpaceDE w:val="0"/>
              <w:autoSpaceDN w:val="0"/>
              <w:snapToGrid w:val="0"/>
              <w:spacing w:beforeLines="20" w:before="68" w:afterLines="20" w:after="68"/>
              <w:ind w:firstLineChars="100" w:firstLine="220"/>
              <w:jc w:val="left"/>
              <w:rPr>
                <w:rFonts w:ascii="HG丸ｺﾞｼｯｸM-PRO" w:eastAsia="HG丸ｺﾞｼｯｸM-PRO" w:hAnsi="HG丸ｺﾞｼｯｸM-PRO"/>
                <w:sz w:val="22"/>
                <w:szCs w:val="22"/>
              </w:rPr>
            </w:pPr>
            <w:r w:rsidRPr="007B54B2">
              <w:rPr>
                <w:rFonts w:ascii="HG丸ｺﾞｼｯｸM-PRO" w:eastAsia="HG丸ｺﾞｼｯｸM-PRO" w:hAnsi="HG丸ｺﾞｼｯｸM-PRO" w:hint="eastAsia"/>
                <w:sz w:val="22"/>
                <w:szCs w:val="22"/>
              </w:rPr>
              <w:t>がん検診の更なる受診率の向上のため、検診未受診者に対する再勧奨を行います。</w:t>
            </w:r>
          </w:p>
        </w:tc>
      </w:tr>
      <w:tr w:rsidR="007B54B2" w:rsidRPr="007B54B2" w:rsidTr="002E4701">
        <w:trPr>
          <w:trHeight w:val="340"/>
        </w:trPr>
        <w:tc>
          <w:tcPr>
            <w:tcW w:w="9355" w:type="dxa"/>
            <w:gridSpan w:val="7"/>
            <w:shd w:val="clear" w:color="auto" w:fill="D9D9D9" w:themeFill="background1" w:themeFillShade="D9"/>
            <w:vAlign w:val="center"/>
          </w:tcPr>
          <w:p w:rsidR="00172508" w:rsidRPr="007B54B2" w:rsidRDefault="00172508" w:rsidP="00172508">
            <w:pPr>
              <w:autoSpaceDE w:val="0"/>
              <w:autoSpaceDN w:val="0"/>
              <w:jc w:val="left"/>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事業計画：大腸がん検診未受診者に対する再勧奨による受診率</w:t>
            </w:r>
          </w:p>
        </w:tc>
      </w:tr>
      <w:tr w:rsidR="007B54B2" w:rsidRPr="007B54B2" w:rsidTr="002E4701">
        <w:trPr>
          <w:trHeight w:val="242"/>
        </w:trPr>
        <w:tc>
          <w:tcPr>
            <w:tcW w:w="1559" w:type="dxa"/>
            <w:shd w:val="clear" w:color="auto" w:fill="D9D9D9" w:themeFill="background1" w:themeFillShade="D9"/>
          </w:tcPr>
          <w:p w:rsidR="002E4701" w:rsidRPr="007B54B2" w:rsidRDefault="002E4701" w:rsidP="00172508">
            <w:pPr>
              <w:autoSpaceDE w:val="0"/>
              <w:autoSpaceDN w:val="0"/>
              <w:jc w:val="center"/>
              <w:rPr>
                <w:rFonts w:ascii="ＭＳ ゴシック" w:eastAsia="ＭＳ ゴシック" w:hAnsi="ＭＳ ゴシック"/>
                <w:sz w:val="22"/>
                <w:szCs w:val="22"/>
              </w:rPr>
            </w:pPr>
          </w:p>
        </w:tc>
        <w:tc>
          <w:tcPr>
            <w:tcW w:w="1559" w:type="dxa"/>
            <w:gridSpan w:val="2"/>
            <w:shd w:val="clear" w:color="auto" w:fill="D9D9D9" w:themeFill="background1" w:themeFillShade="D9"/>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平成28年度</w:t>
            </w:r>
          </w:p>
        </w:tc>
        <w:tc>
          <w:tcPr>
            <w:tcW w:w="1559" w:type="dxa"/>
            <w:shd w:val="clear" w:color="auto" w:fill="D9D9D9" w:themeFill="background1" w:themeFillShade="D9"/>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平成29年度</w:t>
            </w:r>
          </w:p>
        </w:tc>
        <w:tc>
          <w:tcPr>
            <w:tcW w:w="1559" w:type="dxa"/>
            <w:shd w:val="clear" w:color="auto" w:fill="D9D9D9" w:themeFill="background1" w:themeFillShade="D9"/>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平成30年度</w:t>
            </w:r>
          </w:p>
        </w:tc>
        <w:tc>
          <w:tcPr>
            <w:tcW w:w="1559" w:type="dxa"/>
            <w:shd w:val="clear" w:color="auto" w:fill="D9D9D9" w:themeFill="background1" w:themeFillShade="D9"/>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平成31年度</w:t>
            </w:r>
          </w:p>
        </w:tc>
        <w:tc>
          <w:tcPr>
            <w:tcW w:w="1560" w:type="dxa"/>
            <w:shd w:val="clear" w:color="auto" w:fill="D9D9D9" w:themeFill="background1" w:themeFillShade="D9"/>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平成32年度</w:t>
            </w:r>
          </w:p>
        </w:tc>
      </w:tr>
      <w:tr w:rsidR="007B54B2" w:rsidRPr="007B54B2" w:rsidTr="002E4701">
        <w:trPr>
          <w:trHeight w:val="242"/>
        </w:trPr>
        <w:tc>
          <w:tcPr>
            <w:tcW w:w="1559" w:type="dxa"/>
            <w:shd w:val="clear" w:color="auto" w:fill="auto"/>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目標値</w:t>
            </w:r>
          </w:p>
        </w:tc>
        <w:tc>
          <w:tcPr>
            <w:tcW w:w="1559" w:type="dxa"/>
            <w:gridSpan w:val="2"/>
            <w:shd w:val="clear" w:color="auto" w:fill="auto"/>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10％</w:t>
            </w:r>
          </w:p>
        </w:tc>
        <w:tc>
          <w:tcPr>
            <w:tcW w:w="1559" w:type="dxa"/>
            <w:shd w:val="clear" w:color="auto" w:fill="auto"/>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10％</w:t>
            </w:r>
          </w:p>
        </w:tc>
        <w:tc>
          <w:tcPr>
            <w:tcW w:w="1559" w:type="dxa"/>
            <w:shd w:val="clear" w:color="auto" w:fill="auto"/>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15％</w:t>
            </w:r>
          </w:p>
        </w:tc>
        <w:tc>
          <w:tcPr>
            <w:tcW w:w="1559" w:type="dxa"/>
            <w:shd w:val="clear" w:color="auto" w:fill="auto"/>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15％</w:t>
            </w:r>
          </w:p>
        </w:tc>
        <w:tc>
          <w:tcPr>
            <w:tcW w:w="1560" w:type="dxa"/>
            <w:shd w:val="clear" w:color="auto" w:fill="auto"/>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15％</w:t>
            </w:r>
          </w:p>
        </w:tc>
      </w:tr>
      <w:tr w:rsidR="004C0619" w:rsidRPr="007B54B2" w:rsidTr="002E4701">
        <w:trPr>
          <w:trHeight w:val="242"/>
        </w:trPr>
        <w:tc>
          <w:tcPr>
            <w:tcW w:w="1559" w:type="dxa"/>
            <w:shd w:val="clear" w:color="auto" w:fill="auto"/>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実績（予測）</w:t>
            </w:r>
          </w:p>
        </w:tc>
        <w:tc>
          <w:tcPr>
            <w:tcW w:w="1559" w:type="dxa"/>
            <w:gridSpan w:val="2"/>
            <w:shd w:val="clear" w:color="auto" w:fill="auto"/>
          </w:tcPr>
          <w:p w:rsidR="002E4701" w:rsidRPr="007B54B2" w:rsidRDefault="007B54B2" w:rsidP="00172508">
            <w:pPr>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5</w:t>
            </w:r>
            <w:r w:rsidR="002E4701" w:rsidRPr="007B54B2">
              <w:rPr>
                <w:rFonts w:ascii="ＭＳ ゴシック" w:eastAsia="ＭＳ ゴシック" w:hAnsi="ＭＳ ゴシック" w:hint="eastAsia"/>
                <w:sz w:val="22"/>
                <w:szCs w:val="22"/>
              </w:rPr>
              <w:t>％</w:t>
            </w:r>
          </w:p>
        </w:tc>
        <w:tc>
          <w:tcPr>
            <w:tcW w:w="1559" w:type="dxa"/>
            <w:shd w:val="clear" w:color="auto" w:fill="auto"/>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59" w:type="dxa"/>
            <w:shd w:val="clear" w:color="auto" w:fill="auto"/>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59" w:type="dxa"/>
            <w:shd w:val="clear" w:color="auto" w:fill="auto"/>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60" w:type="dxa"/>
            <w:shd w:val="clear" w:color="auto" w:fill="auto"/>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r>
    </w:tbl>
    <w:p w:rsidR="00AD4E18" w:rsidRPr="007B54B2" w:rsidRDefault="00AD4E18" w:rsidP="00B847EF">
      <w:pPr>
        <w:autoSpaceDE w:val="0"/>
        <w:autoSpaceDN w:val="0"/>
        <w:snapToGrid w:val="0"/>
        <w:ind w:firstLineChars="200" w:firstLine="480"/>
        <w:rPr>
          <w:sz w:val="24"/>
          <w:highlight w:val="yellow"/>
        </w:rPr>
      </w:pPr>
    </w:p>
    <w:tbl>
      <w:tblPr>
        <w:tblW w:w="0" w:type="auto"/>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40"/>
        <w:gridCol w:w="646"/>
        <w:gridCol w:w="891"/>
        <w:gridCol w:w="1537"/>
        <w:gridCol w:w="1537"/>
        <w:gridCol w:w="1537"/>
        <w:gridCol w:w="1538"/>
      </w:tblGrid>
      <w:tr w:rsidR="007B54B2" w:rsidRPr="007B54B2" w:rsidTr="002E4701">
        <w:trPr>
          <w:trHeight w:val="43"/>
        </w:trPr>
        <w:tc>
          <w:tcPr>
            <w:tcW w:w="2213" w:type="dxa"/>
            <w:gridSpan w:val="2"/>
            <w:shd w:val="clear" w:color="auto" w:fill="000000" w:themeFill="text1"/>
            <w:vAlign w:val="center"/>
          </w:tcPr>
          <w:p w:rsidR="00172508" w:rsidRPr="007B54B2" w:rsidRDefault="00172508" w:rsidP="00172508">
            <w:pPr>
              <w:autoSpaceDE w:val="0"/>
              <w:autoSpaceDN w:val="0"/>
              <w:snapToGrid w:val="0"/>
              <w:jc w:val="center"/>
              <w:rPr>
                <w:rFonts w:ascii="HG丸ｺﾞｼｯｸM-PRO" w:eastAsia="HG丸ｺﾞｼｯｸM-PRO" w:hAnsi="HG丸ｺﾞｼｯｸM-PRO"/>
                <w:sz w:val="21"/>
                <w:szCs w:val="21"/>
              </w:rPr>
            </w:pPr>
            <w:r w:rsidRPr="007B54B2">
              <w:rPr>
                <w:rFonts w:ascii="HGS創英角ｺﾞｼｯｸUB" w:eastAsia="HGS創英角ｺﾞｼｯｸUB" w:hAnsi="HGS創英角ｺﾞｼｯｸUB" w:cs="Meiryo UI" w:hint="eastAsia"/>
                <w:sz w:val="24"/>
              </w:rPr>
              <w:t>重点的取り組み２</w:t>
            </w:r>
          </w:p>
        </w:tc>
        <w:tc>
          <w:tcPr>
            <w:tcW w:w="7142" w:type="dxa"/>
            <w:gridSpan w:val="5"/>
            <w:shd w:val="clear" w:color="auto" w:fill="auto"/>
            <w:vAlign w:val="center"/>
          </w:tcPr>
          <w:p w:rsidR="00172508" w:rsidRPr="007B54B2" w:rsidRDefault="00172508" w:rsidP="00172508">
            <w:pPr>
              <w:autoSpaceDE w:val="0"/>
              <w:autoSpaceDN w:val="0"/>
              <w:snapToGrid w:val="0"/>
              <w:spacing w:line="300" w:lineRule="exact"/>
              <w:jc w:val="left"/>
              <w:rPr>
                <w:rFonts w:ascii="HG丸ｺﾞｼｯｸM-PRO" w:eastAsia="HG丸ｺﾞｼｯｸM-PRO" w:hAnsi="HG丸ｺﾞｼｯｸM-PRO"/>
                <w:sz w:val="21"/>
                <w:szCs w:val="21"/>
              </w:rPr>
            </w:pPr>
            <w:r w:rsidRPr="007B54B2">
              <w:rPr>
                <w:rFonts w:ascii="Meiryo UI" w:eastAsia="Meiryo UI" w:hAnsi="Meiryo UI" w:cs="Meiryo UI" w:hint="eastAsia"/>
                <w:b/>
                <w:sz w:val="24"/>
              </w:rPr>
              <w:t>地域における支え合いや、地域での活動を通じた健康づくりなど、子どもから高齢者までがいきいきと暮らせる地域社会づくりの推進</w:t>
            </w:r>
          </w:p>
        </w:tc>
      </w:tr>
      <w:tr w:rsidR="007B54B2" w:rsidRPr="007B54B2" w:rsidTr="002E4701">
        <w:tc>
          <w:tcPr>
            <w:tcW w:w="9355" w:type="dxa"/>
            <w:gridSpan w:val="7"/>
            <w:shd w:val="clear" w:color="auto" w:fill="auto"/>
          </w:tcPr>
          <w:p w:rsidR="00172508" w:rsidRPr="007B54B2" w:rsidRDefault="00172508" w:rsidP="00773902">
            <w:pPr>
              <w:autoSpaceDE w:val="0"/>
              <w:autoSpaceDN w:val="0"/>
              <w:snapToGrid w:val="0"/>
              <w:spacing w:beforeLines="20" w:before="68" w:afterLines="20" w:after="68"/>
              <w:ind w:firstLineChars="100" w:firstLine="220"/>
              <w:jc w:val="left"/>
              <w:rPr>
                <w:rFonts w:ascii="HG丸ｺﾞｼｯｸM-PRO" w:eastAsia="HG丸ｺﾞｼｯｸM-PRO" w:hAnsi="HG丸ｺﾞｼｯｸM-PRO"/>
                <w:sz w:val="22"/>
                <w:szCs w:val="22"/>
              </w:rPr>
            </w:pPr>
            <w:r w:rsidRPr="007B54B2">
              <w:rPr>
                <w:rFonts w:ascii="HG丸ｺﾞｼｯｸM-PRO" w:eastAsia="HG丸ｺﾞｼｯｸM-PRO" w:hAnsi="HG丸ｺﾞｼｯｸM-PRO" w:hint="eastAsia"/>
                <w:sz w:val="22"/>
                <w:szCs w:val="22"/>
              </w:rPr>
              <w:t>健康は個人の努力だけでなく、個人を取り巻く環境にも大きく影響を受けることから、全体で9か所ある小学校区を単位として、地域のつながりを重視した健康づくりに取り組みます。</w:t>
            </w:r>
          </w:p>
        </w:tc>
      </w:tr>
      <w:tr w:rsidR="007B54B2" w:rsidRPr="007B54B2" w:rsidTr="002E4701">
        <w:trPr>
          <w:trHeight w:val="340"/>
        </w:trPr>
        <w:tc>
          <w:tcPr>
            <w:tcW w:w="9355" w:type="dxa"/>
            <w:gridSpan w:val="7"/>
            <w:shd w:val="clear" w:color="auto" w:fill="D9D9D9" w:themeFill="background1" w:themeFillShade="D9"/>
            <w:vAlign w:val="center"/>
          </w:tcPr>
          <w:p w:rsidR="00172508" w:rsidRPr="007B54B2" w:rsidRDefault="00172508" w:rsidP="00172508">
            <w:pPr>
              <w:autoSpaceDE w:val="0"/>
              <w:autoSpaceDN w:val="0"/>
              <w:jc w:val="left"/>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事業計画：健康づくり講座を実施する地域</w:t>
            </w:r>
          </w:p>
        </w:tc>
      </w:tr>
      <w:tr w:rsidR="007B54B2" w:rsidRPr="007B54B2" w:rsidTr="002E4701">
        <w:trPr>
          <w:trHeight w:val="242"/>
        </w:trPr>
        <w:tc>
          <w:tcPr>
            <w:tcW w:w="1559" w:type="dxa"/>
            <w:shd w:val="clear" w:color="auto" w:fill="D9D9D9" w:themeFill="background1" w:themeFillShade="D9"/>
          </w:tcPr>
          <w:p w:rsidR="002E4701" w:rsidRPr="007B54B2" w:rsidRDefault="002E4701" w:rsidP="00172508">
            <w:pPr>
              <w:autoSpaceDE w:val="0"/>
              <w:autoSpaceDN w:val="0"/>
              <w:jc w:val="center"/>
              <w:rPr>
                <w:rFonts w:ascii="ＭＳ ゴシック" w:eastAsia="ＭＳ ゴシック" w:hAnsi="ＭＳ ゴシック"/>
                <w:sz w:val="22"/>
                <w:szCs w:val="22"/>
              </w:rPr>
            </w:pPr>
          </w:p>
        </w:tc>
        <w:tc>
          <w:tcPr>
            <w:tcW w:w="1559" w:type="dxa"/>
            <w:gridSpan w:val="2"/>
            <w:shd w:val="clear" w:color="auto" w:fill="D9D9D9" w:themeFill="background1" w:themeFillShade="D9"/>
          </w:tcPr>
          <w:p w:rsidR="002E4701" w:rsidRPr="007B54B2" w:rsidRDefault="002E4701"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平成28年度</w:t>
            </w:r>
          </w:p>
        </w:tc>
        <w:tc>
          <w:tcPr>
            <w:tcW w:w="1559" w:type="dxa"/>
            <w:shd w:val="clear" w:color="auto" w:fill="D9D9D9" w:themeFill="background1" w:themeFillShade="D9"/>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平成29年度</w:t>
            </w:r>
          </w:p>
        </w:tc>
        <w:tc>
          <w:tcPr>
            <w:tcW w:w="1559" w:type="dxa"/>
            <w:shd w:val="clear" w:color="auto" w:fill="D9D9D9" w:themeFill="background1" w:themeFillShade="D9"/>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平成30年度</w:t>
            </w:r>
          </w:p>
        </w:tc>
        <w:tc>
          <w:tcPr>
            <w:tcW w:w="1559" w:type="dxa"/>
            <w:shd w:val="clear" w:color="auto" w:fill="D9D9D9" w:themeFill="background1" w:themeFillShade="D9"/>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平成31年度</w:t>
            </w:r>
          </w:p>
        </w:tc>
        <w:tc>
          <w:tcPr>
            <w:tcW w:w="1560" w:type="dxa"/>
            <w:shd w:val="clear" w:color="auto" w:fill="D9D9D9" w:themeFill="background1" w:themeFillShade="D9"/>
          </w:tcPr>
          <w:p w:rsidR="002E4701" w:rsidRPr="007B54B2" w:rsidRDefault="002E470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平成32年度</w:t>
            </w:r>
          </w:p>
        </w:tc>
      </w:tr>
      <w:tr w:rsidR="007B54B2" w:rsidRPr="007B54B2" w:rsidTr="002E4701">
        <w:trPr>
          <w:trHeight w:val="242"/>
        </w:trPr>
        <w:tc>
          <w:tcPr>
            <w:tcW w:w="1559" w:type="dxa"/>
            <w:shd w:val="clear" w:color="auto" w:fill="auto"/>
          </w:tcPr>
          <w:p w:rsidR="002E4701" w:rsidRPr="007B54B2" w:rsidRDefault="002E4701"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目標値</w:t>
            </w:r>
          </w:p>
        </w:tc>
        <w:tc>
          <w:tcPr>
            <w:tcW w:w="1559" w:type="dxa"/>
            <w:gridSpan w:val="2"/>
            <w:shd w:val="clear" w:color="auto" w:fill="auto"/>
          </w:tcPr>
          <w:p w:rsidR="002E4701" w:rsidRPr="007B54B2" w:rsidRDefault="002E4701" w:rsidP="00A76525">
            <w:pPr>
              <w:autoSpaceDE w:val="0"/>
              <w:autoSpaceDN w:val="0"/>
              <w:jc w:val="center"/>
              <w:rPr>
                <w:rFonts w:ascii="ＭＳ 明朝"/>
                <w:sz w:val="24"/>
              </w:rPr>
            </w:pPr>
            <w:r w:rsidRPr="007B54B2">
              <w:rPr>
                <w:rFonts w:asciiTheme="majorEastAsia" w:eastAsiaTheme="majorEastAsia" w:hAnsiTheme="majorEastAsia" w:hint="eastAsia"/>
                <w:sz w:val="22"/>
              </w:rPr>
              <w:t>３か所</w:t>
            </w:r>
          </w:p>
        </w:tc>
        <w:tc>
          <w:tcPr>
            <w:tcW w:w="1559" w:type="dxa"/>
            <w:shd w:val="clear" w:color="auto" w:fill="auto"/>
          </w:tcPr>
          <w:p w:rsidR="002E4701" w:rsidRPr="007B54B2" w:rsidRDefault="002E4701" w:rsidP="00172508">
            <w:pPr>
              <w:autoSpaceDE w:val="0"/>
              <w:autoSpaceDN w:val="0"/>
              <w:jc w:val="center"/>
              <w:rPr>
                <w:rFonts w:ascii="ＭＳ 明朝"/>
                <w:sz w:val="24"/>
              </w:rPr>
            </w:pPr>
            <w:r w:rsidRPr="007B54B2">
              <w:rPr>
                <w:rFonts w:asciiTheme="majorEastAsia" w:eastAsiaTheme="majorEastAsia" w:hAnsiTheme="majorEastAsia" w:hint="eastAsia"/>
                <w:sz w:val="22"/>
              </w:rPr>
              <w:t>３か所</w:t>
            </w:r>
          </w:p>
        </w:tc>
        <w:tc>
          <w:tcPr>
            <w:tcW w:w="1559" w:type="dxa"/>
            <w:shd w:val="clear" w:color="auto" w:fill="auto"/>
          </w:tcPr>
          <w:p w:rsidR="002E4701" w:rsidRPr="007B54B2" w:rsidRDefault="002E4701" w:rsidP="00172508">
            <w:pPr>
              <w:autoSpaceDE w:val="0"/>
              <w:autoSpaceDN w:val="0"/>
              <w:jc w:val="center"/>
              <w:rPr>
                <w:rFonts w:ascii="ＭＳ 明朝"/>
                <w:sz w:val="24"/>
              </w:rPr>
            </w:pPr>
            <w:r w:rsidRPr="007B54B2">
              <w:rPr>
                <w:rFonts w:asciiTheme="majorEastAsia" w:eastAsiaTheme="majorEastAsia" w:hAnsiTheme="majorEastAsia" w:hint="eastAsia"/>
                <w:sz w:val="22"/>
              </w:rPr>
              <w:t>６か所</w:t>
            </w:r>
          </w:p>
        </w:tc>
        <w:tc>
          <w:tcPr>
            <w:tcW w:w="1559" w:type="dxa"/>
            <w:shd w:val="clear" w:color="auto" w:fill="auto"/>
          </w:tcPr>
          <w:p w:rsidR="002E4701" w:rsidRPr="007B54B2" w:rsidRDefault="002E4701" w:rsidP="00172508">
            <w:pPr>
              <w:autoSpaceDE w:val="0"/>
              <w:autoSpaceDN w:val="0"/>
              <w:jc w:val="center"/>
              <w:rPr>
                <w:rFonts w:ascii="ＭＳ 明朝"/>
                <w:sz w:val="24"/>
              </w:rPr>
            </w:pPr>
            <w:r w:rsidRPr="007B54B2">
              <w:rPr>
                <w:rFonts w:asciiTheme="majorEastAsia" w:eastAsiaTheme="majorEastAsia" w:hAnsiTheme="majorEastAsia" w:hint="eastAsia"/>
                <w:sz w:val="22"/>
              </w:rPr>
              <w:t>６か所</w:t>
            </w:r>
          </w:p>
        </w:tc>
        <w:tc>
          <w:tcPr>
            <w:tcW w:w="1560" w:type="dxa"/>
            <w:shd w:val="clear" w:color="auto" w:fill="auto"/>
          </w:tcPr>
          <w:p w:rsidR="002E4701" w:rsidRPr="007B54B2" w:rsidRDefault="002E4701" w:rsidP="00172508">
            <w:pPr>
              <w:autoSpaceDE w:val="0"/>
              <w:autoSpaceDN w:val="0"/>
              <w:jc w:val="center"/>
              <w:rPr>
                <w:rFonts w:ascii="ＭＳ 明朝"/>
                <w:sz w:val="24"/>
              </w:rPr>
            </w:pPr>
            <w:r w:rsidRPr="007B54B2">
              <w:rPr>
                <w:rFonts w:asciiTheme="majorEastAsia" w:eastAsiaTheme="majorEastAsia" w:hAnsiTheme="majorEastAsia" w:hint="eastAsia"/>
                <w:sz w:val="22"/>
              </w:rPr>
              <w:t>９か所</w:t>
            </w:r>
          </w:p>
        </w:tc>
      </w:tr>
      <w:tr w:rsidR="007B54B2" w:rsidRPr="007B54B2" w:rsidTr="002E4701">
        <w:trPr>
          <w:trHeight w:val="242"/>
        </w:trPr>
        <w:tc>
          <w:tcPr>
            <w:tcW w:w="1559" w:type="dxa"/>
            <w:shd w:val="clear" w:color="auto" w:fill="auto"/>
          </w:tcPr>
          <w:p w:rsidR="002E4701" w:rsidRPr="007B54B2" w:rsidRDefault="002E4701"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実績（予測）</w:t>
            </w:r>
          </w:p>
        </w:tc>
        <w:tc>
          <w:tcPr>
            <w:tcW w:w="1559" w:type="dxa"/>
            <w:gridSpan w:val="2"/>
            <w:shd w:val="clear" w:color="auto" w:fill="auto"/>
          </w:tcPr>
          <w:p w:rsidR="002E4701" w:rsidRPr="007B54B2" w:rsidRDefault="002E4701" w:rsidP="00172508">
            <w:pPr>
              <w:autoSpaceDE w:val="0"/>
              <w:autoSpaceDN w:val="0"/>
              <w:jc w:val="center"/>
              <w:rPr>
                <w:rFonts w:ascii="ＭＳ 明朝"/>
                <w:sz w:val="24"/>
              </w:rPr>
            </w:pPr>
            <w:r w:rsidRPr="007B54B2">
              <w:rPr>
                <w:rFonts w:ascii="ＭＳ 明朝" w:hint="eastAsia"/>
                <w:sz w:val="24"/>
              </w:rPr>
              <w:t>＊1</w:t>
            </w:r>
          </w:p>
        </w:tc>
        <w:tc>
          <w:tcPr>
            <w:tcW w:w="1559" w:type="dxa"/>
            <w:shd w:val="clear" w:color="auto" w:fill="auto"/>
          </w:tcPr>
          <w:p w:rsidR="002E4701" w:rsidRPr="007B54B2" w:rsidRDefault="002E4701" w:rsidP="00172508">
            <w:pPr>
              <w:autoSpaceDE w:val="0"/>
              <w:autoSpaceDN w:val="0"/>
              <w:jc w:val="center"/>
              <w:rPr>
                <w:rFonts w:asciiTheme="majorEastAsia" w:eastAsiaTheme="majorEastAsia" w:hAnsiTheme="majorEastAsia"/>
                <w:sz w:val="22"/>
              </w:rPr>
            </w:pPr>
            <w:r w:rsidRPr="007B54B2">
              <w:rPr>
                <w:rFonts w:asciiTheme="majorEastAsia" w:eastAsiaTheme="majorEastAsia" w:hAnsiTheme="majorEastAsia" w:hint="eastAsia"/>
                <w:sz w:val="22"/>
              </w:rPr>
              <w:t>―</w:t>
            </w:r>
          </w:p>
        </w:tc>
        <w:tc>
          <w:tcPr>
            <w:tcW w:w="1559" w:type="dxa"/>
            <w:shd w:val="clear" w:color="auto" w:fill="auto"/>
          </w:tcPr>
          <w:p w:rsidR="002E4701" w:rsidRPr="007B54B2" w:rsidRDefault="002E4701" w:rsidP="00172508">
            <w:pPr>
              <w:autoSpaceDE w:val="0"/>
              <w:autoSpaceDN w:val="0"/>
              <w:jc w:val="center"/>
              <w:rPr>
                <w:rFonts w:asciiTheme="majorEastAsia" w:eastAsiaTheme="majorEastAsia" w:hAnsiTheme="majorEastAsia"/>
                <w:sz w:val="22"/>
              </w:rPr>
            </w:pPr>
            <w:r w:rsidRPr="007B54B2">
              <w:rPr>
                <w:rFonts w:asciiTheme="majorEastAsia" w:eastAsiaTheme="majorEastAsia" w:hAnsiTheme="majorEastAsia" w:hint="eastAsia"/>
                <w:sz w:val="22"/>
              </w:rPr>
              <w:t>―</w:t>
            </w:r>
          </w:p>
        </w:tc>
        <w:tc>
          <w:tcPr>
            <w:tcW w:w="1559" w:type="dxa"/>
            <w:shd w:val="clear" w:color="auto" w:fill="auto"/>
          </w:tcPr>
          <w:p w:rsidR="002E4701" w:rsidRPr="007B54B2" w:rsidRDefault="002E4701" w:rsidP="00172508">
            <w:pPr>
              <w:autoSpaceDE w:val="0"/>
              <w:autoSpaceDN w:val="0"/>
              <w:jc w:val="center"/>
              <w:rPr>
                <w:rFonts w:asciiTheme="majorEastAsia" w:eastAsiaTheme="majorEastAsia" w:hAnsiTheme="majorEastAsia"/>
                <w:sz w:val="22"/>
              </w:rPr>
            </w:pPr>
            <w:r w:rsidRPr="007B54B2">
              <w:rPr>
                <w:rFonts w:asciiTheme="majorEastAsia" w:eastAsiaTheme="majorEastAsia" w:hAnsiTheme="majorEastAsia" w:hint="eastAsia"/>
                <w:sz w:val="22"/>
              </w:rPr>
              <w:t>―</w:t>
            </w:r>
          </w:p>
        </w:tc>
        <w:tc>
          <w:tcPr>
            <w:tcW w:w="1560" w:type="dxa"/>
            <w:shd w:val="clear" w:color="auto" w:fill="auto"/>
          </w:tcPr>
          <w:p w:rsidR="002E4701" w:rsidRPr="007B54B2" w:rsidRDefault="002E4701" w:rsidP="00172508">
            <w:pPr>
              <w:autoSpaceDE w:val="0"/>
              <w:autoSpaceDN w:val="0"/>
              <w:jc w:val="center"/>
              <w:rPr>
                <w:rFonts w:asciiTheme="majorEastAsia" w:eastAsiaTheme="majorEastAsia" w:hAnsiTheme="majorEastAsia"/>
                <w:sz w:val="22"/>
              </w:rPr>
            </w:pPr>
            <w:r w:rsidRPr="007B54B2">
              <w:rPr>
                <w:rFonts w:asciiTheme="majorEastAsia" w:eastAsiaTheme="majorEastAsia" w:hAnsiTheme="majorEastAsia" w:hint="eastAsia"/>
                <w:sz w:val="22"/>
              </w:rPr>
              <w:t>―</w:t>
            </w:r>
          </w:p>
        </w:tc>
      </w:tr>
    </w:tbl>
    <w:p w:rsidR="00804434" w:rsidRPr="007B54B2" w:rsidRDefault="00804434">
      <w:pPr>
        <w:rPr>
          <w:sz w:val="20"/>
          <w:szCs w:val="20"/>
        </w:rPr>
      </w:pPr>
      <w:r w:rsidRPr="007B54B2">
        <w:rPr>
          <w:rFonts w:hint="eastAsia"/>
          <w:sz w:val="24"/>
        </w:rPr>
        <w:t xml:space="preserve">　</w:t>
      </w:r>
      <w:r w:rsidR="002E4701" w:rsidRPr="007B54B2">
        <w:rPr>
          <w:rFonts w:hint="eastAsia"/>
          <w:sz w:val="20"/>
          <w:szCs w:val="20"/>
        </w:rPr>
        <w:t>＊</w:t>
      </w:r>
      <w:r w:rsidR="002E4701" w:rsidRPr="007B54B2">
        <w:rPr>
          <w:rFonts w:hint="eastAsia"/>
          <w:sz w:val="20"/>
          <w:szCs w:val="20"/>
        </w:rPr>
        <w:t>1</w:t>
      </w:r>
      <w:r w:rsidR="009D0FAF" w:rsidRPr="007B54B2">
        <w:rPr>
          <w:rFonts w:hint="eastAsia"/>
          <w:sz w:val="20"/>
          <w:szCs w:val="20"/>
        </w:rPr>
        <w:t xml:space="preserve">　</w:t>
      </w:r>
      <w:r w:rsidR="00DE22FD" w:rsidRPr="007B54B2">
        <w:rPr>
          <w:rFonts w:hint="eastAsia"/>
          <w:sz w:val="20"/>
          <w:szCs w:val="20"/>
        </w:rPr>
        <w:t>健康づくり講座を地域で実施するための媒体を作成する。</w:t>
      </w:r>
    </w:p>
    <w:p w:rsidR="00382288" w:rsidRPr="007B54B2" w:rsidRDefault="00382288">
      <w:pPr>
        <w:rPr>
          <w:sz w:val="24"/>
        </w:rPr>
      </w:pPr>
    </w:p>
    <w:p w:rsidR="002A2349" w:rsidRPr="007B54B2" w:rsidRDefault="002A2349">
      <w:pPr>
        <w:rPr>
          <w:b/>
          <w:sz w:val="24"/>
        </w:rPr>
      </w:pPr>
      <w:r w:rsidRPr="007B54B2">
        <w:rPr>
          <w:rFonts w:hint="eastAsia"/>
          <w:sz w:val="24"/>
        </w:rPr>
        <w:t xml:space="preserve">　</w:t>
      </w:r>
      <w:r w:rsidRPr="007B54B2">
        <w:rPr>
          <w:rFonts w:hint="eastAsia"/>
          <w:b/>
          <w:sz w:val="24"/>
        </w:rPr>
        <w:t>②</w:t>
      </w:r>
      <w:r w:rsidR="00CE6821" w:rsidRPr="007B54B2">
        <w:rPr>
          <w:rFonts w:hint="eastAsia"/>
          <w:b/>
          <w:sz w:val="24"/>
        </w:rPr>
        <w:t>関係機関</w:t>
      </w:r>
      <w:r w:rsidR="00AA77BF" w:rsidRPr="007B54B2">
        <w:rPr>
          <w:rFonts w:hint="eastAsia"/>
          <w:b/>
          <w:sz w:val="24"/>
        </w:rPr>
        <w:t>と</w:t>
      </w:r>
      <w:r w:rsidR="00CE6821" w:rsidRPr="007B54B2">
        <w:rPr>
          <w:rFonts w:hint="eastAsia"/>
          <w:b/>
          <w:sz w:val="24"/>
        </w:rPr>
        <w:t>の連携</w:t>
      </w:r>
    </w:p>
    <w:tbl>
      <w:tblPr>
        <w:tblStyle w:val="a3"/>
        <w:tblW w:w="0" w:type="auto"/>
        <w:tblInd w:w="392" w:type="dxa"/>
        <w:tblLook w:val="04A0" w:firstRow="1" w:lastRow="0" w:firstColumn="1" w:lastColumn="0" w:noHBand="0" w:noVBand="1"/>
      </w:tblPr>
      <w:tblGrid>
        <w:gridCol w:w="1822"/>
        <w:gridCol w:w="2601"/>
        <w:gridCol w:w="4813"/>
      </w:tblGrid>
      <w:tr w:rsidR="007B54B2" w:rsidRPr="007B54B2" w:rsidTr="0046583D">
        <w:tc>
          <w:tcPr>
            <w:tcW w:w="1822" w:type="dxa"/>
            <w:shd w:val="clear" w:color="auto" w:fill="D9D9D9" w:themeFill="background1" w:themeFillShade="D9"/>
          </w:tcPr>
          <w:p w:rsidR="00CE6821" w:rsidRPr="007B54B2" w:rsidRDefault="00CE6821" w:rsidP="00CE6821">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関係機関</w:t>
            </w:r>
          </w:p>
        </w:tc>
        <w:tc>
          <w:tcPr>
            <w:tcW w:w="2601" w:type="dxa"/>
            <w:shd w:val="clear" w:color="auto" w:fill="D9D9D9" w:themeFill="background1" w:themeFillShade="D9"/>
          </w:tcPr>
          <w:p w:rsidR="00CE6821" w:rsidRPr="007B54B2" w:rsidRDefault="00CE6821" w:rsidP="004B6A5E">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内</w:t>
            </w:r>
            <w:r w:rsidR="004B6A5E" w:rsidRPr="007B54B2">
              <w:rPr>
                <w:rFonts w:asciiTheme="majorEastAsia" w:eastAsiaTheme="majorEastAsia" w:hAnsiTheme="majorEastAsia" w:hint="eastAsia"/>
                <w:sz w:val="22"/>
                <w:szCs w:val="22"/>
              </w:rPr>
              <w:t xml:space="preserve">　　　</w:t>
            </w:r>
            <w:r w:rsidRPr="007B54B2">
              <w:rPr>
                <w:rFonts w:asciiTheme="majorEastAsia" w:eastAsiaTheme="majorEastAsia" w:hAnsiTheme="majorEastAsia" w:hint="eastAsia"/>
                <w:sz w:val="22"/>
                <w:szCs w:val="22"/>
              </w:rPr>
              <w:t>容</w:t>
            </w:r>
          </w:p>
        </w:tc>
        <w:tc>
          <w:tcPr>
            <w:tcW w:w="4813" w:type="dxa"/>
            <w:shd w:val="clear" w:color="auto" w:fill="D9D9D9" w:themeFill="background1" w:themeFillShade="D9"/>
          </w:tcPr>
          <w:p w:rsidR="00CE6821" w:rsidRPr="007B54B2" w:rsidRDefault="006F06A6" w:rsidP="00CE6821">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関係機関からの</w:t>
            </w:r>
            <w:r w:rsidR="00CE6821" w:rsidRPr="007B54B2">
              <w:rPr>
                <w:rFonts w:asciiTheme="majorEastAsia" w:eastAsiaTheme="majorEastAsia" w:hAnsiTheme="majorEastAsia" w:hint="eastAsia"/>
                <w:sz w:val="22"/>
                <w:szCs w:val="22"/>
              </w:rPr>
              <w:t>意見</w:t>
            </w:r>
            <w:r w:rsidR="004B6A5E" w:rsidRPr="007B54B2">
              <w:rPr>
                <w:rFonts w:asciiTheme="majorEastAsia" w:eastAsiaTheme="majorEastAsia" w:hAnsiTheme="majorEastAsia" w:hint="eastAsia"/>
                <w:sz w:val="22"/>
                <w:szCs w:val="22"/>
              </w:rPr>
              <w:t>等</w:t>
            </w:r>
          </w:p>
        </w:tc>
      </w:tr>
      <w:tr w:rsidR="007B54B2" w:rsidRPr="007B54B2" w:rsidTr="0046583D">
        <w:tc>
          <w:tcPr>
            <w:tcW w:w="1822" w:type="dxa"/>
            <w:vMerge w:val="restart"/>
            <w:vAlign w:val="center"/>
          </w:tcPr>
          <w:p w:rsidR="006A624B" w:rsidRPr="007B54B2" w:rsidRDefault="006A624B" w:rsidP="00CE6821">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市</w:t>
            </w:r>
            <w:r w:rsidR="004B6A5E" w:rsidRPr="007B54B2">
              <w:rPr>
                <w:rFonts w:asciiTheme="majorEastAsia" w:eastAsiaTheme="majorEastAsia" w:hAnsiTheme="majorEastAsia" w:hint="eastAsia"/>
                <w:sz w:val="22"/>
                <w:szCs w:val="22"/>
              </w:rPr>
              <w:t xml:space="preserve">　</w:t>
            </w:r>
            <w:r w:rsidRPr="007B54B2">
              <w:rPr>
                <w:rFonts w:asciiTheme="majorEastAsia" w:eastAsiaTheme="majorEastAsia" w:hAnsiTheme="majorEastAsia" w:hint="eastAsia"/>
                <w:sz w:val="22"/>
                <w:szCs w:val="22"/>
              </w:rPr>
              <w:t>医</w:t>
            </w:r>
          </w:p>
        </w:tc>
        <w:tc>
          <w:tcPr>
            <w:tcW w:w="2601" w:type="dxa"/>
            <w:tcBorders>
              <w:bottom w:val="dotted" w:sz="2" w:space="0" w:color="000000"/>
            </w:tcBorders>
            <w:vAlign w:val="center"/>
          </w:tcPr>
          <w:p w:rsidR="006A624B" w:rsidRPr="007B54B2" w:rsidRDefault="006A624B" w:rsidP="00F3516D">
            <w:pPr>
              <w:ind w:left="22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・各種健(検)診精密検査</w:t>
            </w:r>
          </w:p>
        </w:tc>
        <w:tc>
          <w:tcPr>
            <w:tcW w:w="4813" w:type="dxa"/>
            <w:tcBorders>
              <w:bottom w:val="dotted" w:sz="2" w:space="0" w:color="000000"/>
            </w:tcBorders>
          </w:tcPr>
          <w:p w:rsidR="00B74CFE" w:rsidRPr="007B54B2" w:rsidRDefault="006A624B" w:rsidP="002E4701">
            <w:pPr>
              <w:ind w:left="22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w:t>
            </w:r>
            <w:r w:rsidR="002E4701" w:rsidRPr="007B54B2">
              <w:rPr>
                <w:rFonts w:asciiTheme="majorEastAsia" w:eastAsiaTheme="majorEastAsia" w:hAnsiTheme="majorEastAsia" w:hint="eastAsia"/>
                <w:sz w:val="22"/>
                <w:szCs w:val="22"/>
              </w:rPr>
              <w:t>精密検査の結果は市と健（検）診実施医療機関で共有しておくことが大切ではないか</w:t>
            </w:r>
          </w:p>
        </w:tc>
      </w:tr>
      <w:tr w:rsidR="007B54B2" w:rsidRPr="007B54B2" w:rsidTr="0046583D">
        <w:tc>
          <w:tcPr>
            <w:tcW w:w="1822" w:type="dxa"/>
            <w:vMerge/>
            <w:vAlign w:val="center"/>
          </w:tcPr>
          <w:p w:rsidR="006A624B" w:rsidRPr="007B54B2" w:rsidRDefault="006A624B" w:rsidP="00CE6821">
            <w:pPr>
              <w:jc w:val="center"/>
              <w:rPr>
                <w:rFonts w:asciiTheme="majorEastAsia" w:eastAsiaTheme="majorEastAsia" w:hAnsiTheme="majorEastAsia"/>
                <w:sz w:val="22"/>
                <w:szCs w:val="22"/>
              </w:rPr>
            </w:pPr>
          </w:p>
        </w:tc>
        <w:tc>
          <w:tcPr>
            <w:tcW w:w="2601" w:type="dxa"/>
            <w:tcBorders>
              <w:top w:val="dotted" w:sz="2" w:space="0" w:color="000000"/>
              <w:bottom w:val="dotted" w:sz="2" w:space="0" w:color="000000"/>
            </w:tcBorders>
            <w:vAlign w:val="center"/>
          </w:tcPr>
          <w:p w:rsidR="006A624B" w:rsidRPr="007B54B2" w:rsidRDefault="006A624B" w:rsidP="00F3516D">
            <w:pPr>
              <w:ind w:left="22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・COPD</w:t>
            </w:r>
            <w:r w:rsidR="005C1C4E" w:rsidRPr="007B54B2">
              <w:rPr>
                <w:rFonts w:asciiTheme="majorEastAsia" w:eastAsiaTheme="majorEastAsia" w:hAnsiTheme="majorEastAsia" w:hint="eastAsia"/>
                <w:sz w:val="22"/>
                <w:szCs w:val="22"/>
              </w:rPr>
              <w:t>(慢性閉塞性肺疾患)</w:t>
            </w:r>
            <w:r w:rsidR="002E4701" w:rsidRPr="007B54B2">
              <w:rPr>
                <w:rFonts w:asciiTheme="majorEastAsia" w:eastAsiaTheme="majorEastAsia" w:hAnsiTheme="majorEastAsia" w:hint="eastAsia"/>
                <w:sz w:val="22"/>
                <w:szCs w:val="22"/>
              </w:rPr>
              <w:t>予防教室</w:t>
            </w:r>
          </w:p>
        </w:tc>
        <w:tc>
          <w:tcPr>
            <w:tcW w:w="4813" w:type="dxa"/>
            <w:tcBorders>
              <w:top w:val="dotted" w:sz="2" w:space="0" w:color="000000"/>
              <w:bottom w:val="dotted" w:sz="2" w:space="0" w:color="000000"/>
            </w:tcBorders>
          </w:tcPr>
          <w:p w:rsidR="006A624B" w:rsidRPr="007B54B2" w:rsidRDefault="006A624B" w:rsidP="002E4701">
            <w:pPr>
              <w:ind w:left="22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w:t>
            </w:r>
            <w:r w:rsidR="00DE22FD" w:rsidRPr="007B54B2">
              <w:rPr>
                <w:rFonts w:asciiTheme="majorEastAsia" w:eastAsiaTheme="majorEastAsia" w:hAnsiTheme="majorEastAsia" w:hint="eastAsia"/>
                <w:sz w:val="22"/>
                <w:szCs w:val="22"/>
              </w:rPr>
              <w:t>自治会や集会所で</w:t>
            </w:r>
            <w:r w:rsidR="005135C7" w:rsidRPr="007B54B2">
              <w:rPr>
                <w:rFonts w:asciiTheme="majorEastAsia" w:eastAsiaTheme="majorEastAsia" w:hAnsiTheme="majorEastAsia" w:hint="eastAsia"/>
                <w:sz w:val="22"/>
                <w:szCs w:val="22"/>
              </w:rPr>
              <w:t>の集まりなどに出向いて実施していくこと</w:t>
            </w:r>
            <w:r w:rsidR="002E4701" w:rsidRPr="007B54B2">
              <w:rPr>
                <w:rFonts w:asciiTheme="majorEastAsia" w:eastAsiaTheme="majorEastAsia" w:hAnsiTheme="majorEastAsia" w:hint="eastAsia"/>
                <w:sz w:val="22"/>
                <w:szCs w:val="22"/>
              </w:rPr>
              <w:t>で参加率が上がる</w:t>
            </w:r>
            <w:r w:rsidR="005135C7" w:rsidRPr="007B54B2">
              <w:rPr>
                <w:rFonts w:asciiTheme="majorEastAsia" w:eastAsiaTheme="majorEastAsia" w:hAnsiTheme="majorEastAsia" w:hint="eastAsia"/>
                <w:sz w:val="22"/>
                <w:szCs w:val="22"/>
              </w:rPr>
              <w:t>のではないか</w:t>
            </w:r>
          </w:p>
        </w:tc>
      </w:tr>
      <w:tr w:rsidR="007B54B2" w:rsidRPr="007B54B2" w:rsidTr="0046583D">
        <w:trPr>
          <w:trHeight w:val="625"/>
        </w:trPr>
        <w:tc>
          <w:tcPr>
            <w:tcW w:w="1822" w:type="dxa"/>
            <w:vMerge/>
            <w:vAlign w:val="center"/>
          </w:tcPr>
          <w:p w:rsidR="00BE298F" w:rsidRPr="007B54B2" w:rsidRDefault="00BE298F" w:rsidP="00CE6821">
            <w:pPr>
              <w:jc w:val="center"/>
              <w:rPr>
                <w:rFonts w:asciiTheme="majorEastAsia" w:eastAsiaTheme="majorEastAsia" w:hAnsiTheme="majorEastAsia"/>
                <w:sz w:val="22"/>
                <w:szCs w:val="22"/>
              </w:rPr>
            </w:pPr>
          </w:p>
        </w:tc>
        <w:tc>
          <w:tcPr>
            <w:tcW w:w="2601" w:type="dxa"/>
            <w:tcBorders>
              <w:top w:val="dotted" w:sz="2" w:space="0" w:color="000000"/>
            </w:tcBorders>
            <w:vAlign w:val="center"/>
          </w:tcPr>
          <w:p w:rsidR="0046583D" w:rsidRPr="007B54B2" w:rsidRDefault="00BE298F" w:rsidP="00F3516D">
            <w:pPr>
              <w:ind w:left="22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・予防接種</w:t>
            </w:r>
          </w:p>
          <w:p w:rsidR="00BE298F" w:rsidRPr="007B54B2" w:rsidRDefault="001B708D" w:rsidP="0046583D">
            <w:pPr>
              <w:ind w:leftChars="100" w:left="18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（子ども・高齢者）</w:t>
            </w:r>
          </w:p>
        </w:tc>
        <w:tc>
          <w:tcPr>
            <w:tcW w:w="4813" w:type="dxa"/>
            <w:tcBorders>
              <w:top w:val="dotted" w:sz="2" w:space="0" w:color="000000"/>
            </w:tcBorders>
          </w:tcPr>
          <w:p w:rsidR="00BE298F" w:rsidRPr="007B54B2" w:rsidRDefault="00BE298F" w:rsidP="0046583D">
            <w:pPr>
              <w:ind w:left="22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w:t>
            </w:r>
            <w:r w:rsidR="0046583D" w:rsidRPr="007B54B2">
              <w:rPr>
                <w:rFonts w:asciiTheme="majorEastAsia" w:eastAsiaTheme="majorEastAsia" w:hAnsiTheme="majorEastAsia" w:hint="eastAsia"/>
                <w:sz w:val="22"/>
                <w:szCs w:val="22"/>
              </w:rPr>
              <w:t>市民によりわかりやすく周知することや、周知方法を検討することが</w:t>
            </w:r>
            <w:r w:rsidR="00B74CFE" w:rsidRPr="007B54B2">
              <w:rPr>
                <w:rFonts w:asciiTheme="majorEastAsia" w:eastAsiaTheme="majorEastAsia" w:hAnsiTheme="majorEastAsia" w:hint="eastAsia"/>
                <w:sz w:val="22"/>
                <w:szCs w:val="22"/>
              </w:rPr>
              <w:t>必要ではないか</w:t>
            </w:r>
          </w:p>
        </w:tc>
      </w:tr>
      <w:tr w:rsidR="007B54B2" w:rsidRPr="007B54B2" w:rsidTr="0046583D">
        <w:tc>
          <w:tcPr>
            <w:tcW w:w="1822" w:type="dxa"/>
            <w:vAlign w:val="center"/>
          </w:tcPr>
          <w:p w:rsidR="00CE6821" w:rsidRPr="007B54B2" w:rsidRDefault="00722053" w:rsidP="00CE6821">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公共施設</w:t>
            </w:r>
          </w:p>
          <w:p w:rsidR="001B708D" w:rsidRPr="007B54B2" w:rsidRDefault="001B708D" w:rsidP="00CE6821">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（小中学校）</w:t>
            </w:r>
          </w:p>
        </w:tc>
        <w:tc>
          <w:tcPr>
            <w:tcW w:w="2601" w:type="dxa"/>
            <w:vAlign w:val="center"/>
          </w:tcPr>
          <w:p w:rsidR="00CE6821" w:rsidRPr="007B54B2" w:rsidRDefault="00CE6821" w:rsidP="004B6A5E">
            <w:pP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w:t>
            </w:r>
            <w:r w:rsidR="00722053" w:rsidRPr="007B54B2">
              <w:rPr>
                <w:rFonts w:asciiTheme="majorEastAsia" w:eastAsiaTheme="majorEastAsia" w:hAnsiTheme="majorEastAsia" w:hint="eastAsia"/>
                <w:sz w:val="22"/>
                <w:szCs w:val="22"/>
              </w:rPr>
              <w:t>公共施設敷地内禁煙</w:t>
            </w:r>
          </w:p>
        </w:tc>
        <w:tc>
          <w:tcPr>
            <w:tcW w:w="4813" w:type="dxa"/>
          </w:tcPr>
          <w:p w:rsidR="00CE6821" w:rsidRPr="007B54B2" w:rsidRDefault="00722053" w:rsidP="00637DFF">
            <w:pPr>
              <w:ind w:left="22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w:t>
            </w:r>
            <w:r w:rsidR="001B708D" w:rsidRPr="007B54B2">
              <w:rPr>
                <w:rFonts w:asciiTheme="majorEastAsia" w:eastAsiaTheme="majorEastAsia" w:hAnsiTheme="majorEastAsia" w:hint="eastAsia"/>
                <w:sz w:val="22"/>
                <w:szCs w:val="22"/>
              </w:rPr>
              <w:t>どのような方法で</w:t>
            </w:r>
            <w:r w:rsidRPr="007B54B2">
              <w:rPr>
                <w:rFonts w:asciiTheme="majorEastAsia" w:eastAsiaTheme="majorEastAsia" w:hAnsiTheme="majorEastAsia" w:hint="eastAsia"/>
                <w:sz w:val="22"/>
                <w:szCs w:val="22"/>
              </w:rPr>
              <w:t>施設利用</w:t>
            </w:r>
            <w:r w:rsidR="001B708D" w:rsidRPr="007B54B2">
              <w:rPr>
                <w:rFonts w:asciiTheme="majorEastAsia" w:eastAsiaTheme="majorEastAsia" w:hAnsiTheme="majorEastAsia" w:hint="eastAsia"/>
                <w:sz w:val="22"/>
                <w:szCs w:val="22"/>
              </w:rPr>
              <w:t>者に理解を得るのか</w:t>
            </w:r>
            <w:r w:rsidR="00215630" w:rsidRPr="007B54B2">
              <w:rPr>
                <w:rFonts w:asciiTheme="majorEastAsia" w:eastAsiaTheme="majorEastAsia" w:hAnsiTheme="majorEastAsia" w:hint="eastAsia"/>
                <w:sz w:val="22"/>
                <w:szCs w:val="22"/>
              </w:rPr>
              <w:t>について</w:t>
            </w:r>
            <w:r w:rsidR="001B708D" w:rsidRPr="007B54B2">
              <w:rPr>
                <w:rFonts w:asciiTheme="majorEastAsia" w:eastAsiaTheme="majorEastAsia" w:hAnsiTheme="majorEastAsia" w:hint="eastAsia"/>
                <w:sz w:val="22"/>
                <w:szCs w:val="22"/>
              </w:rPr>
              <w:t>検討</w:t>
            </w:r>
            <w:r w:rsidR="00D363BC" w:rsidRPr="007B54B2">
              <w:rPr>
                <w:rFonts w:asciiTheme="majorEastAsia" w:eastAsiaTheme="majorEastAsia" w:hAnsiTheme="majorEastAsia" w:hint="eastAsia"/>
                <w:sz w:val="22"/>
                <w:szCs w:val="22"/>
              </w:rPr>
              <w:t>しておく必要があるの</w:t>
            </w:r>
            <w:r w:rsidR="001B708D" w:rsidRPr="007B54B2">
              <w:rPr>
                <w:rFonts w:asciiTheme="majorEastAsia" w:eastAsiaTheme="majorEastAsia" w:hAnsiTheme="majorEastAsia" w:hint="eastAsia"/>
                <w:sz w:val="22"/>
                <w:szCs w:val="22"/>
              </w:rPr>
              <w:t>ではないか</w:t>
            </w:r>
          </w:p>
        </w:tc>
      </w:tr>
    </w:tbl>
    <w:p w:rsidR="00382288" w:rsidRPr="007B54B2" w:rsidRDefault="00382288">
      <w:pPr>
        <w:widowControl/>
        <w:jc w:val="left"/>
        <w:rPr>
          <w:b/>
          <w:sz w:val="24"/>
        </w:rPr>
      </w:pPr>
      <w:r w:rsidRPr="007B54B2">
        <w:rPr>
          <w:b/>
          <w:sz w:val="24"/>
        </w:rPr>
        <w:br w:type="page"/>
      </w:r>
    </w:p>
    <w:p w:rsidR="003963D3" w:rsidRPr="007B54B2" w:rsidRDefault="003963D3">
      <w:pPr>
        <w:rPr>
          <w:b/>
          <w:sz w:val="24"/>
        </w:rPr>
      </w:pPr>
    </w:p>
    <w:p w:rsidR="003963D3" w:rsidRPr="007B54B2" w:rsidRDefault="003963D3">
      <w:pPr>
        <w:rPr>
          <w:b/>
          <w:sz w:val="24"/>
        </w:rPr>
      </w:pPr>
    </w:p>
    <w:p w:rsidR="00773902" w:rsidRPr="007B54B2" w:rsidRDefault="00172508">
      <w:pPr>
        <w:rPr>
          <w:b/>
          <w:sz w:val="24"/>
        </w:rPr>
      </w:pPr>
      <w:r w:rsidRPr="007B54B2">
        <w:rPr>
          <w:rFonts w:hint="eastAsia"/>
          <w:b/>
          <w:sz w:val="24"/>
        </w:rPr>
        <w:t>２．食育推進計画</w:t>
      </w:r>
    </w:p>
    <w:p w:rsidR="00172508" w:rsidRPr="007B54B2" w:rsidRDefault="00773902">
      <w:pPr>
        <w:rPr>
          <w:b/>
          <w:sz w:val="24"/>
        </w:rPr>
      </w:pPr>
      <w:r w:rsidRPr="007B54B2">
        <w:rPr>
          <w:rFonts w:hint="eastAsia"/>
          <w:b/>
          <w:sz w:val="24"/>
        </w:rPr>
        <w:t>①重点的取り組み</w:t>
      </w:r>
    </w:p>
    <w:tbl>
      <w:tblPr>
        <w:tblW w:w="9497" w:type="dxa"/>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82"/>
        <w:gridCol w:w="631"/>
        <w:gridCol w:w="952"/>
        <w:gridCol w:w="1583"/>
        <w:gridCol w:w="1583"/>
        <w:gridCol w:w="1583"/>
        <w:gridCol w:w="1583"/>
      </w:tblGrid>
      <w:tr w:rsidR="007B54B2" w:rsidRPr="007B54B2" w:rsidTr="001B708D">
        <w:trPr>
          <w:trHeight w:val="567"/>
        </w:trPr>
        <w:tc>
          <w:tcPr>
            <w:tcW w:w="2213" w:type="dxa"/>
            <w:gridSpan w:val="2"/>
            <w:shd w:val="clear" w:color="auto" w:fill="000000" w:themeFill="text1"/>
            <w:vAlign w:val="center"/>
          </w:tcPr>
          <w:p w:rsidR="00172508" w:rsidRPr="007B54B2" w:rsidRDefault="00172508" w:rsidP="00172508">
            <w:pPr>
              <w:autoSpaceDE w:val="0"/>
              <w:autoSpaceDN w:val="0"/>
              <w:snapToGrid w:val="0"/>
              <w:jc w:val="center"/>
              <w:rPr>
                <w:rFonts w:ascii="HG丸ｺﾞｼｯｸM-PRO" w:eastAsia="HG丸ｺﾞｼｯｸM-PRO" w:hAnsi="HG丸ｺﾞｼｯｸM-PRO"/>
                <w:sz w:val="21"/>
                <w:szCs w:val="21"/>
              </w:rPr>
            </w:pPr>
            <w:r w:rsidRPr="007B54B2">
              <w:rPr>
                <w:rFonts w:ascii="HGS創英角ｺﾞｼｯｸUB" w:eastAsia="HGS創英角ｺﾞｼｯｸUB" w:hAnsi="HGS創英角ｺﾞｼｯｸUB" w:cs="Meiryo UI" w:hint="eastAsia"/>
                <w:sz w:val="24"/>
              </w:rPr>
              <w:t>重点的取り組み１</w:t>
            </w:r>
          </w:p>
        </w:tc>
        <w:tc>
          <w:tcPr>
            <w:tcW w:w="7284" w:type="dxa"/>
            <w:gridSpan w:val="5"/>
            <w:shd w:val="clear" w:color="auto" w:fill="auto"/>
            <w:vAlign w:val="center"/>
          </w:tcPr>
          <w:p w:rsidR="00172508" w:rsidRPr="007B54B2" w:rsidRDefault="00172508" w:rsidP="00172508">
            <w:pPr>
              <w:autoSpaceDE w:val="0"/>
              <w:autoSpaceDN w:val="0"/>
              <w:snapToGrid w:val="0"/>
              <w:jc w:val="left"/>
              <w:rPr>
                <w:rFonts w:ascii="HG丸ｺﾞｼｯｸM-PRO" w:eastAsia="HG丸ｺﾞｼｯｸM-PRO" w:hAnsi="HG丸ｺﾞｼｯｸM-PRO"/>
                <w:sz w:val="21"/>
                <w:szCs w:val="21"/>
              </w:rPr>
            </w:pPr>
            <w:r w:rsidRPr="007B54B2">
              <w:rPr>
                <w:rFonts w:ascii="Meiryo UI" w:eastAsia="Meiryo UI" w:hAnsi="Meiryo UI" w:cs="Meiryo UI" w:hint="eastAsia"/>
                <w:b/>
                <w:sz w:val="24"/>
              </w:rPr>
              <w:t>生涯にわたるライフステージに応じた食育の推進</w:t>
            </w:r>
          </w:p>
        </w:tc>
      </w:tr>
      <w:tr w:rsidR="007B54B2" w:rsidRPr="007B54B2" w:rsidTr="001B708D">
        <w:tc>
          <w:tcPr>
            <w:tcW w:w="9497" w:type="dxa"/>
            <w:gridSpan w:val="7"/>
            <w:shd w:val="clear" w:color="auto" w:fill="auto"/>
          </w:tcPr>
          <w:p w:rsidR="00172508" w:rsidRPr="007B54B2" w:rsidRDefault="00172508" w:rsidP="00773902">
            <w:pPr>
              <w:autoSpaceDE w:val="0"/>
              <w:autoSpaceDN w:val="0"/>
              <w:snapToGrid w:val="0"/>
              <w:spacing w:beforeLines="20" w:before="68" w:afterLines="20" w:after="68"/>
              <w:ind w:firstLineChars="100" w:firstLine="220"/>
              <w:jc w:val="left"/>
              <w:rPr>
                <w:rFonts w:ascii="HG丸ｺﾞｼｯｸM-PRO" w:eastAsia="HG丸ｺﾞｼｯｸM-PRO" w:hAnsi="HG丸ｺﾞｼｯｸM-PRO"/>
                <w:sz w:val="22"/>
                <w:szCs w:val="22"/>
              </w:rPr>
            </w:pPr>
            <w:r w:rsidRPr="007B54B2">
              <w:rPr>
                <w:rFonts w:ascii="HG丸ｺﾞｼｯｸM-PRO" w:eastAsia="HG丸ｺﾞｼｯｸM-PRO" w:hAnsi="HG丸ｺﾞｼｯｸM-PRO" w:hint="eastAsia"/>
                <w:sz w:val="22"/>
                <w:szCs w:val="22"/>
              </w:rPr>
              <w:t>生涯健康で過ごすためには、健康的な食習慣を身につけることが大事です。</w:t>
            </w:r>
          </w:p>
          <w:p w:rsidR="00172508" w:rsidRPr="007B54B2" w:rsidRDefault="00172508" w:rsidP="00773902">
            <w:pPr>
              <w:autoSpaceDE w:val="0"/>
              <w:autoSpaceDN w:val="0"/>
              <w:snapToGrid w:val="0"/>
              <w:spacing w:beforeLines="20" w:before="68" w:afterLines="20" w:after="68"/>
              <w:jc w:val="left"/>
              <w:rPr>
                <w:rFonts w:ascii="HG丸ｺﾞｼｯｸM-PRO" w:eastAsia="HG丸ｺﾞｼｯｸM-PRO" w:hAnsi="HG丸ｺﾞｼｯｸM-PRO"/>
                <w:sz w:val="22"/>
                <w:szCs w:val="22"/>
              </w:rPr>
            </w:pPr>
            <w:r w:rsidRPr="007B54B2">
              <w:rPr>
                <w:rFonts w:ascii="HG丸ｺﾞｼｯｸM-PRO" w:eastAsia="HG丸ｺﾞｼｯｸM-PRO" w:hAnsi="HG丸ｺﾞｼｯｸM-PRO" w:hint="eastAsia"/>
                <w:sz w:val="22"/>
                <w:szCs w:val="22"/>
              </w:rPr>
              <w:t>子どもから大人まで、主食・主菜・副菜をそろえたバランスのよい食事がとれるように、地元の野菜を取り入れた料理の紹介を行います。</w:t>
            </w:r>
          </w:p>
        </w:tc>
      </w:tr>
      <w:tr w:rsidR="007B54B2" w:rsidRPr="007B54B2" w:rsidTr="001B708D">
        <w:trPr>
          <w:trHeight w:val="340"/>
        </w:trPr>
        <w:tc>
          <w:tcPr>
            <w:tcW w:w="9497" w:type="dxa"/>
            <w:gridSpan w:val="7"/>
            <w:shd w:val="clear" w:color="auto" w:fill="D9D9D9" w:themeFill="background1" w:themeFillShade="D9"/>
            <w:vAlign w:val="center"/>
          </w:tcPr>
          <w:p w:rsidR="00172508" w:rsidRPr="007B54B2" w:rsidRDefault="00172508" w:rsidP="00172508">
            <w:pPr>
              <w:autoSpaceDE w:val="0"/>
              <w:autoSpaceDN w:val="0"/>
              <w:jc w:val="left"/>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事業計画：広報などで地元の野菜を取り入れた料理の紹介</w:t>
            </w:r>
          </w:p>
        </w:tc>
      </w:tr>
      <w:tr w:rsidR="007B54B2" w:rsidRPr="007B54B2" w:rsidTr="001B708D">
        <w:trPr>
          <w:trHeight w:val="242"/>
        </w:trPr>
        <w:tc>
          <w:tcPr>
            <w:tcW w:w="1582"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p>
        </w:tc>
        <w:tc>
          <w:tcPr>
            <w:tcW w:w="1583" w:type="dxa"/>
            <w:gridSpan w:val="2"/>
            <w:shd w:val="clear" w:color="auto" w:fill="D9D9D9" w:themeFill="background1" w:themeFillShade="D9"/>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平成28年度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平成29年度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平成30年度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平成31年度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平成32年度</w:t>
            </w:r>
          </w:p>
        </w:tc>
      </w:tr>
      <w:tr w:rsidR="007B54B2" w:rsidRPr="007B54B2" w:rsidTr="001B708D">
        <w:trPr>
          <w:trHeight w:val="242"/>
        </w:trPr>
        <w:tc>
          <w:tcPr>
            <w:tcW w:w="1582" w:type="dxa"/>
            <w:shd w:val="clear" w:color="auto" w:fill="auto"/>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目標値</w:t>
            </w:r>
          </w:p>
        </w:tc>
        <w:tc>
          <w:tcPr>
            <w:tcW w:w="1583" w:type="dxa"/>
            <w:gridSpan w:val="2"/>
            <w:shd w:val="clear" w:color="auto" w:fill="auto"/>
            <w:vAlign w:val="center"/>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12回</w:t>
            </w:r>
          </w:p>
        </w:tc>
        <w:tc>
          <w:tcPr>
            <w:tcW w:w="1583" w:type="dxa"/>
            <w:shd w:val="clear" w:color="auto" w:fill="auto"/>
            <w:vAlign w:val="center"/>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12回</w:t>
            </w:r>
          </w:p>
        </w:tc>
        <w:tc>
          <w:tcPr>
            <w:tcW w:w="1583" w:type="dxa"/>
            <w:shd w:val="clear" w:color="auto" w:fill="auto"/>
            <w:vAlign w:val="center"/>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12回</w:t>
            </w:r>
          </w:p>
        </w:tc>
        <w:tc>
          <w:tcPr>
            <w:tcW w:w="1583" w:type="dxa"/>
            <w:shd w:val="clear" w:color="auto" w:fill="auto"/>
            <w:vAlign w:val="center"/>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12回</w:t>
            </w:r>
          </w:p>
        </w:tc>
        <w:tc>
          <w:tcPr>
            <w:tcW w:w="1583" w:type="dxa"/>
            <w:shd w:val="clear" w:color="auto" w:fill="auto"/>
            <w:vAlign w:val="center"/>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12回</w:t>
            </w:r>
          </w:p>
        </w:tc>
      </w:tr>
      <w:tr w:rsidR="007B54B2" w:rsidRPr="007B54B2" w:rsidTr="001B708D">
        <w:trPr>
          <w:trHeight w:val="242"/>
        </w:trPr>
        <w:tc>
          <w:tcPr>
            <w:tcW w:w="1582" w:type="dxa"/>
            <w:shd w:val="clear" w:color="auto" w:fill="auto"/>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実績（予測）</w:t>
            </w:r>
          </w:p>
        </w:tc>
        <w:tc>
          <w:tcPr>
            <w:tcW w:w="1583" w:type="dxa"/>
            <w:gridSpan w:val="2"/>
            <w:shd w:val="clear" w:color="auto" w:fill="auto"/>
            <w:vAlign w:val="center"/>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12回</w:t>
            </w:r>
          </w:p>
        </w:tc>
        <w:tc>
          <w:tcPr>
            <w:tcW w:w="1583" w:type="dxa"/>
            <w:shd w:val="clear" w:color="auto" w:fill="auto"/>
            <w:vAlign w:val="center"/>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vAlign w:val="center"/>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vAlign w:val="center"/>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vAlign w:val="center"/>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r>
    </w:tbl>
    <w:p w:rsidR="00804434" w:rsidRPr="007B54B2" w:rsidRDefault="00804434" w:rsidP="00804434">
      <w:pPr>
        <w:autoSpaceDE w:val="0"/>
        <w:autoSpaceDN w:val="0"/>
        <w:rPr>
          <w:rFonts w:ascii="HGSｺﾞｼｯｸE" w:eastAsia="HGSｺﾞｼｯｸE" w:hAnsi="HGSｺﾞｼｯｸE"/>
          <w:b/>
          <w:sz w:val="24"/>
          <w:bdr w:val="single" w:sz="4" w:space="0" w:color="auto"/>
        </w:rPr>
      </w:pPr>
      <w:r w:rsidRPr="007B54B2">
        <w:rPr>
          <w:rFonts w:ascii="HGSｺﾞｼｯｸE" w:eastAsia="HGSｺﾞｼｯｸE" w:hAnsi="HGSｺﾞｼｯｸE" w:hint="eastAsia"/>
          <w:b/>
          <w:sz w:val="24"/>
        </w:rPr>
        <w:t xml:space="preserve">　</w:t>
      </w:r>
    </w:p>
    <w:tbl>
      <w:tblPr>
        <w:tblW w:w="9497" w:type="dxa"/>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82"/>
        <w:gridCol w:w="659"/>
        <w:gridCol w:w="924"/>
        <w:gridCol w:w="1583"/>
        <w:gridCol w:w="1583"/>
        <w:gridCol w:w="1583"/>
        <w:gridCol w:w="1583"/>
      </w:tblGrid>
      <w:tr w:rsidR="007B54B2" w:rsidRPr="007B54B2" w:rsidTr="001B708D">
        <w:trPr>
          <w:trHeight w:val="567"/>
        </w:trPr>
        <w:tc>
          <w:tcPr>
            <w:tcW w:w="2241" w:type="dxa"/>
            <w:gridSpan w:val="2"/>
            <w:shd w:val="clear" w:color="auto" w:fill="000000" w:themeFill="text1"/>
            <w:vAlign w:val="center"/>
          </w:tcPr>
          <w:p w:rsidR="00172508" w:rsidRPr="007B54B2" w:rsidRDefault="00172508" w:rsidP="00172508">
            <w:pPr>
              <w:autoSpaceDE w:val="0"/>
              <w:autoSpaceDN w:val="0"/>
              <w:snapToGrid w:val="0"/>
              <w:jc w:val="center"/>
              <w:rPr>
                <w:rFonts w:ascii="HG丸ｺﾞｼｯｸM-PRO" w:eastAsia="HG丸ｺﾞｼｯｸM-PRO" w:hAnsi="HG丸ｺﾞｼｯｸM-PRO"/>
                <w:sz w:val="21"/>
                <w:szCs w:val="21"/>
              </w:rPr>
            </w:pPr>
            <w:r w:rsidRPr="007B54B2">
              <w:rPr>
                <w:rFonts w:ascii="HGS創英角ｺﾞｼｯｸUB" w:eastAsia="HGS創英角ｺﾞｼｯｸUB" w:hAnsi="HGS創英角ｺﾞｼｯｸUB" w:cs="Meiryo UI" w:hint="eastAsia"/>
                <w:sz w:val="24"/>
              </w:rPr>
              <w:t>重点的取り組み２</w:t>
            </w:r>
          </w:p>
        </w:tc>
        <w:tc>
          <w:tcPr>
            <w:tcW w:w="7256" w:type="dxa"/>
            <w:gridSpan w:val="5"/>
            <w:shd w:val="clear" w:color="auto" w:fill="auto"/>
            <w:vAlign w:val="center"/>
          </w:tcPr>
          <w:p w:rsidR="00172508" w:rsidRPr="007B54B2" w:rsidRDefault="00172508" w:rsidP="00172508">
            <w:pPr>
              <w:autoSpaceDE w:val="0"/>
              <w:autoSpaceDN w:val="0"/>
              <w:snapToGrid w:val="0"/>
              <w:spacing w:line="300" w:lineRule="exact"/>
              <w:jc w:val="left"/>
              <w:rPr>
                <w:rFonts w:ascii="HG丸ｺﾞｼｯｸM-PRO" w:eastAsia="HG丸ｺﾞｼｯｸM-PRO" w:hAnsi="HG丸ｺﾞｼｯｸM-PRO"/>
                <w:sz w:val="21"/>
                <w:szCs w:val="21"/>
              </w:rPr>
            </w:pPr>
            <w:r w:rsidRPr="007B54B2">
              <w:rPr>
                <w:rFonts w:ascii="Meiryo UI" w:eastAsia="Meiryo UI" w:hAnsi="Meiryo UI" w:cs="Meiryo UI" w:hint="eastAsia"/>
                <w:b/>
                <w:sz w:val="24"/>
              </w:rPr>
              <w:t>食を通じたコミュニケーションの推進</w:t>
            </w:r>
          </w:p>
        </w:tc>
      </w:tr>
      <w:tr w:rsidR="007B54B2" w:rsidRPr="007B54B2" w:rsidTr="001B708D">
        <w:tc>
          <w:tcPr>
            <w:tcW w:w="9497" w:type="dxa"/>
            <w:gridSpan w:val="7"/>
            <w:shd w:val="clear" w:color="auto" w:fill="auto"/>
          </w:tcPr>
          <w:p w:rsidR="00172508" w:rsidRPr="007B54B2" w:rsidRDefault="00172508" w:rsidP="00773902">
            <w:pPr>
              <w:autoSpaceDE w:val="0"/>
              <w:autoSpaceDN w:val="0"/>
              <w:snapToGrid w:val="0"/>
              <w:spacing w:beforeLines="20" w:before="68" w:afterLines="20" w:after="68"/>
              <w:ind w:firstLineChars="100" w:firstLine="220"/>
              <w:jc w:val="left"/>
              <w:rPr>
                <w:rFonts w:ascii="HG丸ｺﾞｼｯｸM-PRO" w:eastAsia="HG丸ｺﾞｼｯｸM-PRO" w:hAnsi="HG丸ｺﾞｼｯｸM-PRO"/>
                <w:sz w:val="22"/>
                <w:szCs w:val="22"/>
              </w:rPr>
            </w:pPr>
            <w:r w:rsidRPr="007B54B2">
              <w:rPr>
                <w:rFonts w:ascii="HG丸ｺﾞｼｯｸM-PRO" w:eastAsia="HG丸ｺﾞｼｯｸM-PRO" w:hAnsi="HG丸ｺﾞｼｯｸM-PRO" w:hint="eastAsia"/>
                <w:sz w:val="22"/>
                <w:szCs w:val="22"/>
              </w:rPr>
              <w:t>家族や仲間と一緒に食事を楽しむことは、心や体を元気にしてくれます。</w:t>
            </w:r>
            <w:r w:rsidRPr="007B54B2">
              <w:rPr>
                <w:rFonts w:ascii="HG丸ｺﾞｼｯｸM-PRO" w:eastAsia="HG丸ｺﾞｼｯｸM-PRO" w:hAnsi="HG丸ｺﾞｼｯｸM-PRO"/>
                <w:sz w:val="22"/>
                <w:szCs w:val="22"/>
              </w:rPr>
              <w:ruby>
                <w:rubyPr>
                  <w:rubyAlign w:val="distributeSpace"/>
                  <w:hps w:val="11"/>
                  <w:hpsRaise w:val="20"/>
                  <w:hpsBaseText w:val="22"/>
                  <w:lid w:val="ja-JP"/>
                </w:rubyPr>
                <w:rt>
                  <w:r w:rsidR="00172508" w:rsidRPr="007B54B2">
                    <w:rPr>
                      <w:rFonts w:ascii="HG丸ｺﾞｼｯｸM-PRO" w:eastAsia="HG丸ｺﾞｼｯｸM-PRO" w:hAnsi="HG丸ｺﾞｼｯｸM-PRO"/>
                      <w:sz w:val="11"/>
                      <w:szCs w:val="22"/>
                    </w:rPr>
                    <w:t>きょうしょく</w:t>
                  </w:r>
                </w:rt>
                <w:rubyBase>
                  <w:r w:rsidR="00172508" w:rsidRPr="007B54B2">
                    <w:rPr>
                      <w:rFonts w:ascii="HG丸ｺﾞｼｯｸM-PRO" w:eastAsia="HG丸ｺﾞｼｯｸM-PRO" w:hAnsi="HG丸ｺﾞｼｯｸM-PRO"/>
                      <w:sz w:val="22"/>
                      <w:szCs w:val="22"/>
                    </w:rPr>
                    <w:t>共食</w:t>
                  </w:r>
                </w:rubyBase>
              </w:ruby>
            </w:r>
            <w:r w:rsidRPr="007B54B2">
              <w:rPr>
                <w:rFonts w:ascii="HG丸ｺﾞｼｯｸM-PRO" w:eastAsia="HG丸ｺﾞｼｯｸM-PRO" w:hAnsi="HG丸ｺﾞｼｯｸM-PRO" w:hint="eastAsia"/>
                <w:sz w:val="22"/>
                <w:szCs w:val="22"/>
              </w:rPr>
              <w:t>の機会が増えるよう、その大切さを伝えていきます。</w:t>
            </w:r>
          </w:p>
        </w:tc>
      </w:tr>
      <w:tr w:rsidR="007B54B2" w:rsidRPr="007B54B2" w:rsidTr="001B708D">
        <w:trPr>
          <w:trHeight w:val="340"/>
        </w:trPr>
        <w:tc>
          <w:tcPr>
            <w:tcW w:w="9497" w:type="dxa"/>
            <w:gridSpan w:val="7"/>
            <w:shd w:val="clear" w:color="auto" w:fill="D9D9D9" w:themeFill="background1" w:themeFillShade="D9"/>
            <w:vAlign w:val="center"/>
          </w:tcPr>
          <w:p w:rsidR="00172508" w:rsidRPr="007B54B2" w:rsidRDefault="00172508" w:rsidP="00172508">
            <w:pPr>
              <w:autoSpaceDE w:val="0"/>
              <w:autoSpaceDN w:val="0"/>
              <w:snapToGrid w:val="0"/>
              <w:jc w:val="left"/>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事業計画：教室などで</w:t>
            </w:r>
            <w:r w:rsidRPr="007B54B2">
              <w:rPr>
                <w:rFonts w:ascii="ＭＳ ゴシック" w:eastAsia="ＭＳ ゴシック" w:hAnsi="ＭＳ ゴシック"/>
                <w:sz w:val="22"/>
                <w:szCs w:val="22"/>
              </w:rPr>
              <w:ruby>
                <w:rubyPr>
                  <w:rubyAlign w:val="distributeSpace"/>
                  <w:hps w:val="11"/>
                  <w:hpsRaise w:val="20"/>
                  <w:hpsBaseText w:val="22"/>
                  <w:lid w:val="ja-JP"/>
                </w:rubyPr>
                <w:rt>
                  <w:r w:rsidR="00172508" w:rsidRPr="007B54B2">
                    <w:rPr>
                      <w:rFonts w:ascii="ＭＳ ゴシック" w:eastAsia="ＭＳ ゴシック" w:hAnsi="ＭＳ ゴシック"/>
                      <w:sz w:val="11"/>
                      <w:szCs w:val="22"/>
                    </w:rPr>
                    <w:t>きょうしょく</w:t>
                  </w:r>
                </w:rt>
                <w:rubyBase>
                  <w:r w:rsidR="00172508" w:rsidRPr="007B54B2">
                    <w:rPr>
                      <w:rFonts w:ascii="ＭＳ ゴシック" w:eastAsia="ＭＳ ゴシック" w:hAnsi="ＭＳ ゴシック"/>
                      <w:sz w:val="22"/>
                      <w:szCs w:val="22"/>
                    </w:rPr>
                    <w:t>共食</w:t>
                  </w:r>
                </w:rubyBase>
              </w:ruby>
            </w:r>
            <w:r w:rsidRPr="007B54B2">
              <w:rPr>
                <w:rFonts w:ascii="ＭＳ ゴシック" w:eastAsia="ＭＳ ゴシック" w:hAnsi="ＭＳ ゴシック" w:hint="eastAsia"/>
                <w:sz w:val="22"/>
                <w:szCs w:val="22"/>
              </w:rPr>
              <w:t>の大切さについて啓発の実施</w:t>
            </w:r>
          </w:p>
        </w:tc>
      </w:tr>
      <w:tr w:rsidR="007B54B2" w:rsidRPr="007B54B2" w:rsidTr="001B708D">
        <w:trPr>
          <w:trHeight w:val="242"/>
        </w:trPr>
        <w:tc>
          <w:tcPr>
            <w:tcW w:w="1582"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p>
        </w:tc>
        <w:tc>
          <w:tcPr>
            <w:tcW w:w="1583" w:type="dxa"/>
            <w:gridSpan w:val="2"/>
            <w:shd w:val="clear" w:color="auto" w:fill="D9D9D9" w:themeFill="background1" w:themeFillShade="D9"/>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平成28年度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平成29年度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平成30年度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平成31年度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平成32年度</w:t>
            </w:r>
          </w:p>
        </w:tc>
      </w:tr>
      <w:tr w:rsidR="007B54B2" w:rsidRPr="007B54B2" w:rsidTr="001B708D">
        <w:trPr>
          <w:trHeight w:val="242"/>
        </w:trPr>
        <w:tc>
          <w:tcPr>
            <w:tcW w:w="1582" w:type="dxa"/>
            <w:shd w:val="clear" w:color="auto" w:fill="auto"/>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目標値</w:t>
            </w:r>
          </w:p>
        </w:tc>
        <w:tc>
          <w:tcPr>
            <w:tcW w:w="1583" w:type="dxa"/>
            <w:gridSpan w:val="2"/>
            <w:shd w:val="clear" w:color="auto" w:fill="auto"/>
            <w:vAlign w:val="center"/>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30回</w:t>
            </w:r>
          </w:p>
        </w:tc>
        <w:tc>
          <w:tcPr>
            <w:tcW w:w="1583" w:type="dxa"/>
            <w:shd w:val="clear" w:color="auto" w:fill="auto"/>
            <w:vAlign w:val="center"/>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33回</w:t>
            </w:r>
          </w:p>
        </w:tc>
        <w:tc>
          <w:tcPr>
            <w:tcW w:w="1583" w:type="dxa"/>
            <w:shd w:val="clear" w:color="auto" w:fill="auto"/>
            <w:vAlign w:val="center"/>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35回</w:t>
            </w:r>
          </w:p>
        </w:tc>
        <w:tc>
          <w:tcPr>
            <w:tcW w:w="1583" w:type="dxa"/>
            <w:shd w:val="clear" w:color="auto" w:fill="auto"/>
            <w:vAlign w:val="center"/>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38回</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40回</w:t>
            </w:r>
          </w:p>
        </w:tc>
      </w:tr>
      <w:tr w:rsidR="007B54B2" w:rsidRPr="007B54B2" w:rsidTr="001B708D">
        <w:trPr>
          <w:trHeight w:val="242"/>
        </w:trPr>
        <w:tc>
          <w:tcPr>
            <w:tcW w:w="1582" w:type="dxa"/>
            <w:shd w:val="clear" w:color="auto" w:fill="auto"/>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実績（予測）</w:t>
            </w:r>
          </w:p>
        </w:tc>
        <w:tc>
          <w:tcPr>
            <w:tcW w:w="1583" w:type="dxa"/>
            <w:gridSpan w:val="2"/>
            <w:shd w:val="clear" w:color="auto" w:fill="auto"/>
            <w:vAlign w:val="center"/>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22回</w:t>
            </w:r>
          </w:p>
        </w:tc>
        <w:tc>
          <w:tcPr>
            <w:tcW w:w="1583" w:type="dxa"/>
            <w:shd w:val="clear" w:color="auto" w:fill="auto"/>
            <w:vAlign w:val="center"/>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vAlign w:val="center"/>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vAlign w:val="center"/>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r>
    </w:tbl>
    <w:p w:rsidR="00260512" w:rsidRPr="007B54B2" w:rsidRDefault="00804434">
      <w:pPr>
        <w:rPr>
          <w:b/>
          <w:sz w:val="24"/>
        </w:rPr>
      </w:pPr>
      <w:r w:rsidRPr="007B54B2">
        <w:rPr>
          <w:rFonts w:hint="eastAsia"/>
          <w:sz w:val="24"/>
        </w:rPr>
        <w:t xml:space="preserve">　</w:t>
      </w:r>
    </w:p>
    <w:p w:rsidR="00AA77BF" w:rsidRPr="007B54B2" w:rsidRDefault="00AA77BF" w:rsidP="00AA77BF">
      <w:pPr>
        <w:rPr>
          <w:b/>
          <w:sz w:val="24"/>
        </w:rPr>
      </w:pPr>
      <w:r w:rsidRPr="007B54B2">
        <w:rPr>
          <w:rFonts w:hint="eastAsia"/>
          <w:b/>
          <w:sz w:val="24"/>
        </w:rPr>
        <w:t>②関係機関との連携</w:t>
      </w:r>
    </w:p>
    <w:tbl>
      <w:tblPr>
        <w:tblStyle w:val="a3"/>
        <w:tblW w:w="9444" w:type="dxa"/>
        <w:tblInd w:w="392" w:type="dxa"/>
        <w:tblLook w:val="04A0" w:firstRow="1" w:lastRow="0" w:firstColumn="1" w:lastColumn="0" w:noHBand="0" w:noVBand="1"/>
      </w:tblPr>
      <w:tblGrid>
        <w:gridCol w:w="2126"/>
        <w:gridCol w:w="2864"/>
        <w:gridCol w:w="4454"/>
      </w:tblGrid>
      <w:tr w:rsidR="007B54B2" w:rsidRPr="007B54B2" w:rsidTr="0046583D">
        <w:tc>
          <w:tcPr>
            <w:tcW w:w="2126" w:type="dxa"/>
            <w:shd w:val="clear" w:color="auto" w:fill="D9D9D9" w:themeFill="background1" w:themeFillShade="D9"/>
          </w:tcPr>
          <w:p w:rsidR="00DD4DD0" w:rsidRPr="007B54B2" w:rsidRDefault="00DD4DD0" w:rsidP="00DD4DD0">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関係機関</w:t>
            </w:r>
          </w:p>
        </w:tc>
        <w:tc>
          <w:tcPr>
            <w:tcW w:w="2864" w:type="dxa"/>
            <w:shd w:val="clear" w:color="auto" w:fill="D9D9D9" w:themeFill="background1" w:themeFillShade="D9"/>
          </w:tcPr>
          <w:p w:rsidR="00DD4DD0" w:rsidRPr="007B54B2" w:rsidRDefault="00DD4DD0" w:rsidP="00DD4DD0">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内　　　容</w:t>
            </w:r>
          </w:p>
        </w:tc>
        <w:tc>
          <w:tcPr>
            <w:tcW w:w="4454" w:type="dxa"/>
            <w:shd w:val="clear" w:color="auto" w:fill="D9D9D9" w:themeFill="background1" w:themeFillShade="D9"/>
          </w:tcPr>
          <w:p w:rsidR="00DD4DD0" w:rsidRPr="007B54B2" w:rsidRDefault="00DD4DD0" w:rsidP="00DD4DD0">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関係機関からの意見等</w:t>
            </w:r>
          </w:p>
        </w:tc>
      </w:tr>
      <w:tr w:rsidR="007B54B2" w:rsidRPr="007B54B2" w:rsidTr="00F316CA">
        <w:tc>
          <w:tcPr>
            <w:tcW w:w="2126" w:type="dxa"/>
            <w:vAlign w:val="center"/>
          </w:tcPr>
          <w:p w:rsidR="00DD4DD0" w:rsidRPr="007B54B2" w:rsidRDefault="00DD4DD0" w:rsidP="00DD4DD0">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食生活改善推進員</w:t>
            </w:r>
          </w:p>
        </w:tc>
        <w:tc>
          <w:tcPr>
            <w:tcW w:w="2864" w:type="dxa"/>
            <w:vAlign w:val="center"/>
          </w:tcPr>
          <w:p w:rsidR="0046583D" w:rsidRPr="007B54B2" w:rsidRDefault="00DD4DD0" w:rsidP="00A62300">
            <w:pPr>
              <w:ind w:left="22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・食育推進計画の進め方に</w:t>
            </w:r>
          </w:p>
          <w:p w:rsidR="00DD4DD0" w:rsidRPr="007B54B2" w:rsidRDefault="00DD4DD0" w:rsidP="0046583D">
            <w:pPr>
              <w:ind w:leftChars="100" w:left="18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ついて</w:t>
            </w:r>
          </w:p>
        </w:tc>
        <w:tc>
          <w:tcPr>
            <w:tcW w:w="4454" w:type="dxa"/>
          </w:tcPr>
          <w:p w:rsidR="00DD4DD0" w:rsidRPr="007B54B2" w:rsidRDefault="004C0619" w:rsidP="004C0619">
            <w:pPr>
              <w:ind w:left="22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・イベントにおける啓発</w:t>
            </w:r>
            <w:r w:rsidR="00DD4DD0" w:rsidRPr="007B54B2">
              <w:rPr>
                <w:rFonts w:asciiTheme="majorEastAsia" w:eastAsiaTheme="majorEastAsia" w:hAnsiTheme="majorEastAsia" w:hint="eastAsia"/>
                <w:sz w:val="22"/>
                <w:szCs w:val="22"/>
              </w:rPr>
              <w:t>で</w:t>
            </w:r>
            <w:r w:rsidRPr="007B54B2">
              <w:rPr>
                <w:rFonts w:asciiTheme="majorEastAsia" w:eastAsiaTheme="majorEastAsia" w:hAnsiTheme="majorEastAsia" w:hint="eastAsia"/>
                <w:sz w:val="22"/>
                <w:szCs w:val="22"/>
              </w:rPr>
              <w:t>、</w:t>
            </w:r>
            <w:r w:rsidR="00DD4DD0" w:rsidRPr="007B54B2">
              <w:rPr>
                <w:rFonts w:asciiTheme="majorEastAsia" w:eastAsiaTheme="majorEastAsia" w:hAnsiTheme="majorEastAsia" w:hint="eastAsia"/>
                <w:sz w:val="22"/>
                <w:szCs w:val="22"/>
              </w:rPr>
              <w:t>共食</w:t>
            </w:r>
            <w:r w:rsidRPr="007B54B2">
              <w:rPr>
                <w:rFonts w:asciiTheme="majorEastAsia" w:eastAsiaTheme="majorEastAsia" w:hAnsiTheme="majorEastAsia" w:hint="eastAsia"/>
                <w:sz w:val="22"/>
                <w:szCs w:val="22"/>
              </w:rPr>
              <w:t>に関する内容を</w:t>
            </w:r>
            <w:r w:rsidR="00DD4DD0" w:rsidRPr="007B54B2">
              <w:rPr>
                <w:rFonts w:asciiTheme="majorEastAsia" w:eastAsiaTheme="majorEastAsia" w:hAnsiTheme="majorEastAsia" w:hint="eastAsia"/>
                <w:sz w:val="22"/>
                <w:szCs w:val="22"/>
              </w:rPr>
              <w:t>加えてはどうか</w:t>
            </w:r>
          </w:p>
        </w:tc>
      </w:tr>
      <w:tr w:rsidR="007B54B2" w:rsidRPr="007B54B2" w:rsidTr="00F316CA">
        <w:trPr>
          <w:trHeight w:val="848"/>
        </w:trPr>
        <w:tc>
          <w:tcPr>
            <w:tcW w:w="2126" w:type="dxa"/>
            <w:vMerge w:val="restart"/>
            <w:vAlign w:val="center"/>
          </w:tcPr>
          <w:p w:rsidR="00DD4DD0" w:rsidRPr="007B54B2" w:rsidRDefault="00DD4DD0" w:rsidP="00DD4DD0">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食品衛生組合</w:t>
            </w:r>
          </w:p>
        </w:tc>
        <w:tc>
          <w:tcPr>
            <w:tcW w:w="2864" w:type="dxa"/>
            <w:tcBorders>
              <w:bottom w:val="dotted" w:sz="4" w:space="0" w:color="auto"/>
            </w:tcBorders>
            <w:vAlign w:val="center"/>
          </w:tcPr>
          <w:p w:rsidR="0046583D" w:rsidRPr="007B54B2" w:rsidRDefault="0046583D" w:rsidP="00A62300">
            <w:pPr>
              <w:ind w:left="22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・食の安全の取り組みに</w:t>
            </w:r>
          </w:p>
          <w:p w:rsidR="00DD4DD0" w:rsidRPr="007B54B2" w:rsidRDefault="00DD4DD0" w:rsidP="0046583D">
            <w:pPr>
              <w:ind w:leftChars="100" w:left="18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ついて</w:t>
            </w:r>
          </w:p>
        </w:tc>
        <w:tc>
          <w:tcPr>
            <w:tcW w:w="4454" w:type="dxa"/>
            <w:tcBorders>
              <w:bottom w:val="dotted" w:sz="4" w:space="0" w:color="auto"/>
            </w:tcBorders>
          </w:tcPr>
          <w:p w:rsidR="00DD4DD0" w:rsidRPr="007B54B2" w:rsidRDefault="00DD4DD0" w:rsidP="004C0619">
            <w:pPr>
              <w:ind w:left="22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・衛生管理基準に基づ</w:t>
            </w:r>
            <w:r w:rsidR="004C0619" w:rsidRPr="007B54B2">
              <w:rPr>
                <w:rFonts w:asciiTheme="majorEastAsia" w:eastAsiaTheme="majorEastAsia" w:hAnsiTheme="majorEastAsia" w:hint="eastAsia"/>
                <w:sz w:val="22"/>
                <w:szCs w:val="22"/>
              </w:rPr>
              <w:t>き、</w:t>
            </w:r>
            <w:r w:rsidRPr="007B54B2">
              <w:rPr>
                <w:rFonts w:asciiTheme="majorEastAsia" w:eastAsiaTheme="majorEastAsia" w:hAnsiTheme="majorEastAsia" w:hint="eastAsia"/>
                <w:sz w:val="22"/>
                <w:szCs w:val="22"/>
              </w:rPr>
              <w:t>食の安全に配慮</w:t>
            </w:r>
            <w:r w:rsidR="004C0619" w:rsidRPr="007B54B2">
              <w:rPr>
                <w:rFonts w:asciiTheme="majorEastAsia" w:eastAsiaTheme="majorEastAsia" w:hAnsiTheme="majorEastAsia" w:hint="eastAsia"/>
                <w:sz w:val="22"/>
                <w:szCs w:val="22"/>
              </w:rPr>
              <w:t>した取り組みを各店舗で実施していくことが大切ではないか</w:t>
            </w:r>
          </w:p>
        </w:tc>
      </w:tr>
      <w:tr w:rsidR="004C0619" w:rsidRPr="007B54B2" w:rsidTr="00F316CA">
        <w:trPr>
          <w:trHeight w:val="709"/>
        </w:trPr>
        <w:tc>
          <w:tcPr>
            <w:tcW w:w="2126" w:type="dxa"/>
            <w:vMerge/>
            <w:vAlign w:val="center"/>
          </w:tcPr>
          <w:p w:rsidR="00DD4DD0" w:rsidRPr="007B54B2" w:rsidRDefault="00DD4DD0" w:rsidP="00DD4DD0">
            <w:pPr>
              <w:jc w:val="center"/>
              <w:rPr>
                <w:rFonts w:asciiTheme="majorEastAsia" w:eastAsiaTheme="majorEastAsia" w:hAnsiTheme="majorEastAsia"/>
                <w:sz w:val="22"/>
                <w:szCs w:val="22"/>
              </w:rPr>
            </w:pPr>
          </w:p>
        </w:tc>
        <w:tc>
          <w:tcPr>
            <w:tcW w:w="2864" w:type="dxa"/>
            <w:tcBorders>
              <w:top w:val="dotted" w:sz="4" w:space="0" w:color="auto"/>
            </w:tcBorders>
            <w:vAlign w:val="center"/>
          </w:tcPr>
          <w:p w:rsidR="00DD4DD0" w:rsidRPr="007B54B2" w:rsidRDefault="00DD4DD0" w:rsidP="00A62300">
            <w:pPr>
              <w:ind w:left="22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・販売店や飲食店での食育推進についての概要説明</w:t>
            </w:r>
          </w:p>
        </w:tc>
        <w:tc>
          <w:tcPr>
            <w:tcW w:w="4454" w:type="dxa"/>
            <w:tcBorders>
              <w:top w:val="dotted" w:sz="4" w:space="0" w:color="auto"/>
            </w:tcBorders>
          </w:tcPr>
          <w:p w:rsidR="0046583D" w:rsidRPr="007B54B2" w:rsidRDefault="00DD4DD0" w:rsidP="00D363BC">
            <w:pPr>
              <w:ind w:left="22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w:t>
            </w:r>
            <w:r w:rsidR="00D363BC" w:rsidRPr="007B54B2">
              <w:rPr>
                <w:rFonts w:asciiTheme="majorEastAsia" w:eastAsiaTheme="majorEastAsia" w:hAnsiTheme="majorEastAsia" w:hint="eastAsia"/>
                <w:sz w:val="22"/>
                <w:szCs w:val="22"/>
              </w:rPr>
              <w:t>販売店や飲食店で取り組む内容について</w:t>
            </w:r>
          </w:p>
          <w:p w:rsidR="00DD4DD0" w:rsidRPr="007B54B2" w:rsidRDefault="00D363BC" w:rsidP="0046583D">
            <w:pPr>
              <w:ind w:leftChars="100" w:left="18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の検討と、</w:t>
            </w:r>
            <w:r w:rsidR="00DD4DD0" w:rsidRPr="007B54B2">
              <w:rPr>
                <w:rFonts w:asciiTheme="majorEastAsia" w:eastAsiaTheme="majorEastAsia" w:hAnsiTheme="majorEastAsia" w:hint="eastAsia"/>
                <w:sz w:val="22"/>
                <w:szCs w:val="22"/>
              </w:rPr>
              <w:t>スケジュール案</w:t>
            </w:r>
            <w:r w:rsidRPr="007B54B2">
              <w:rPr>
                <w:rFonts w:asciiTheme="majorEastAsia" w:eastAsiaTheme="majorEastAsia" w:hAnsiTheme="majorEastAsia" w:hint="eastAsia"/>
                <w:sz w:val="22"/>
                <w:szCs w:val="22"/>
              </w:rPr>
              <w:t>を</w:t>
            </w:r>
            <w:r w:rsidR="00DD4DD0" w:rsidRPr="007B54B2">
              <w:rPr>
                <w:rFonts w:asciiTheme="majorEastAsia" w:eastAsiaTheme="majorEastAsia" w:hAnsiTheme="majorEastAsia" w:hint="eastAsia"/>
                <w:sz w:val="22"/>
                <w:szCs w:val="22"/>
              </w:rPr>
              <w:t>示</w:t>
            </w:r>
            <w:r w:rsidRPr="007B54B2">
              <w:rPr>
                <w:rFonts w:asciiTheme="majorEastAsia" w:eastAsiaTheme="majorEastAsia" w:hAnsiTheme="majorEastAsia" w:hint="eastAsia"/>
                <w:sz w:val="22"/>
                <w:szCs w:val="22"/>
              </w:rPr>
              <w:t>せると良いのではないか</w:t>
            </w:r>
          </w:p>
        </w:tc>
      </w:tr>
    </w:tbl>
    <w:p w:rsidR="00CE6821" w:rsidRPr="007B54B2" w:rsidRDefault="00CE6821">
      <w:pPr>
        <w:rPr>
          <w:b/>
          <w:sz w:val="24"/>
        </w:rPr>
      </w:pPr>
    </w:p>
    <w:p w:rsidR="00382288" w:rsidRPr="007B54B2" w:rsidRDefault="00382288">
      <w:pPr>
        <w:widowControl/>
        <w:jc w:val="left"/>
        <w:rPr>
          <w:b/>
          <w:sz w:val="24"/>
        </w:rPr>
      </w:pPr>
      <w:r w:rsidRPr="007B54B2">
        <w:rPr>
          <w:b/>
          <w:sz w:val="24"/>
        </w:rPr>
        <w:br w:type="page"/>
      </w:r>
    </w:p>
    <w:p w:rsidR="003963D3" w:rsidRPr="007B54B2" w:rsidRDefault="003963D3">
      <w:pPr>
        <w:rPr>
          <w:b/>
          <w:sz w:val="24"/>
        </w:rPr>
      </w:pPr>
    </w:p>
    <w:p w:rsidR="003963D3" w:rsidRPr="007B54B2" w:rsidRDefault="003963D3">
      <w:pPr>
        <w:rPr>
          <w:b/>
          <w:sz w:val="24"/>
        </w:rPr>
      </w:pPr>
    </w:p>
    <w:p w:rsidR="00172508" w:rsidRPr="007B54B2" w:rsidRDefault="00172508">
      <w:pPr>
        <w:rPr>
          <w:b/>
          <w:sz w:val="24"/>
        </w:rPr>
      </w:pPr>
      <w:r w:rsidRPr="007B54B2">
        <w:rPr>
          <w:rFonts w:hint="eastAsia"/>
          <w:b/>
          <w:sz w:val="24"/>
        </w:rPr>
        <w:t>３．歯科口腔保健推進計画</w:t>
      </w:r>
    </w:p>
    <w:p w:rsidR="00773902" w:rsidRPr="007B54B2" w:rsidRDefault="00773902">
      <w:pPr>
        <w:rPr>
          <w:b/>
          <w:sz w:val="24"/>
        </w:rPr>
      </w:pPr>
      <w:r w:rsidRPr="007B54B2">
        <w:rPr>
          <w:rFonts w:hint="eastAsia"/>
          <w:b/>
          <w:sz w:val="24"/>
        </w:rPr>
        <w:t>①重点的取り組み</w:t>
      </w:r>
    </w:p>
    <w:tbl>
      <w:tblPr>
        <w:tblW w:w="9497" w:type="dxa"/>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82"/>
        <w:gridCol w:w="631"/>
        <w:gridCol w:w="952"/>
        <w:gridCol w:w="1583"/>
        <w:gridCol w:w="1583"/>
        <w:gridCol w:w="1583"/>
        <w:gridCol w:w="1583"/>
      </w:tblGrid>
      <w:tr w:rsidR="007B54B2" w:rsidRPr="007B54B2" w:rsidTr="001B708D">
        <w:trPr>
          <w:trHeight w:val="567"/>
        </w:trPr>
        <w:tc>
          <w:tcPr>
            <w:tcW w:w="2213" w:type="dxa"/>
            <w:gridSpan w:val="2"/>
            <w:shd w:val="clear" w:color="auto" w:fill="000000" w:themeFill="text1"/>
            <w:vAlign w:val="center"/>
          </w:tcPr>
          <w:p w:rsidR="00172508" w:rsidRPr="007B54B2" w:rsidRDefault="00172508" w:rsidP="00172508">
            <w:pPr>
              <w:autoSpaceDE w:val="0"/>
              <w:autoSpaceDN w:val="0"/>
              <w:snapToGrid w:val="0"/>
              <w:jc w:val="center"/>
              <w:rPr>
                <w:rFonts w:ascii="HG丸ｺﾞｼｯｸM-PRO" w:eastAsia="HG丸ｺﾞｼｯｸM-PRO" w:hAnsi="HG丸ｺﾞｼｯｸM-PRO"/>
                <w:sz w:val="21"/>
                <w:szCs w:val="21"/>
              </w:rPr>
            </w:pPr>
            <w:r w:rsidRPr="007B54B2">
              <w:rPr>
                <w:rFonts w:ascii="HGS創英角ｺﾞｼｯｸUB" w:eastAsia="HGS創英角ｺﾞｼｯｸUB" w:hAnsi="HGS創英角ｺﾞｼｯｸUB" w:cs="Meiryo UI" w:hint="eastAsia"/>
                <w:sz w:val="24"/>
              </w:rPr>
              <w:t>重点的取り組み１</w:t>
            </w:r>
          </w:p>
        </w:tc>
        <w:tc>
          <w:tcPr>
            <w:tcW w:w="7284" w:type="dxa"/>
            <w:gridSpan w:val="5"/>
            <w:shd w:val="clear" w:color="auto" w:fill="auto"/>
            <w:vAlign w:val="center"/>
          </w:tcPr>
          <w:p w:rsidR="00172508" w:rsidRPr="007B54B2" w:rsidRDefault="00172508" w:rsidP="00172508">
            <w:pPr>
              <w:autoSpaceDE w:val="0"/>
              <w:autoSpaceDN w:val="0"/>
              <w:snapToGrid w:val="0"/>
              <w:jc w:val="left"/>
              <w:rPr>
                <w:rFonts w:ascii="HG丸ｺﾞｼｯｸM-PRO" w:eastAsia="HG丸ｺﾞｼｯｸM-PRO" w:hAnsi="HG丸ｺﾞｼｯｸM-PRO"/>
                <w:sz w:val="21"/>
                <w:szCs w:val="21"/>
              </w:rPr>
            </w:pPr>
            <w:r w:rsidRPr="007B54B2">
              <w:rPr>
                <w:rFonts w:ascii="Meiryo UI" w:eastAsia="Meiryo UI" w:hAnsi="Meiryo UI" w:cs="Meiryo UI" w:hint="eastAsia"/>
                <w:b/>
                <w:sz w:val="24"/>
              </w:rPr>
              <w:t>生涯を通じた歯科疾患重症化予防に対する取り組みの強化</w:t>
            </w:r>
          </w:p>
        </w:tc>
      </w:tr>
      <w:tr w:rsidR="007B54B2" w:rsidRPr="007B54B2" w:rsidTr="001B708D">
        <w:tc>
          <w:tcPr>
            <w:tcW w:w="9497" w:type="dxa"/>
            <w:gridSpan w:val="7"/>
            <w:shd w:val="clear" w:color="auto" w:fill="auto"/>
          </w:tcPr>
          <w:p w:rsidR="00172508" w:rsidRPr="007B54B2" w:rsidRDefault="00172508" w:rsidP="00773902">
            <w:pPr>
              <w:autoSpaceDE w:val="0"/>
              <w:autoSpaceDN w:val="0"/>
              <w:snapToGrid w:val="0"/>
              <w:spacing w:beforeLines="20" w:before="68" w:afterLines="20" w:after="68"/>
              <w:ind w:firstLineChars="100" w:firstLine="220"/>
              <w:jc w:val="left"/>
              <w:rPr>
                <w:rFonts w:ascii="HG丸ｺﾞｼｯｸM-PRO" w:eastAsia="HG丸ｺﾞｼｯｸM-PRO" w:hAnsi="HG丸ｺﾞｼｯｸM-PRO"/>
                <w:sz w:val="22"/>
                <w:szCs w:val="22"/>
              </w:rPr>
            </w:pPr>
            <w:r w:rsidRPr="007B54B2">
              <w:rPr>
                <w:rFonts w:ascii="HG丸ｺﾞｼｯｸM-PRO" w:eastAsia="HG丸ｺﾞｼｯｸM-PRO" w:hAnsi="HG丸ｺﾞｼｯｸM-PRO" w:hint="eastAsia"/>
                <w:sz w:val="22"/>
                <w:szCs w:val="22"/>
              </w:rPr>
              <w:t>妊娠中の歯科疾患重症化予防のため、新たに妊婦歯科健診を実施します。</w:t>
            </w:r>
          </w:p>
        </w:tc>
      </w:tr>
      <w:tr w:rsidR="007B54B2" w:rsidRPr="007B54B2" w:rsidTr="001B708D">
        <w:trPr>
          <w:trHeight w:val="340"/>
        </w:trPr>
        <w:tc>
          <w:tcPr>
            <w:tcW w:w="9497" w:type="dxa"/>
            <w:gridSpan w:val="7"/>
            <w:shd w:val="clear" w:color="auto" w:fill="D9D9D9" w:themeFill="background1" w:themeFillShade="D9"/>
            <w:vAlign w:val="center"/>
          </w:tcPr>
          <w:p w:rsidR="00172508" w:rsidRPr="007B54B2" w:rsidRDefault="00172508" w:rsidP="00172508">
            <w:pPr>
              <w:autoSpaceDE w:val="0"/>
              <w:autoSpaceDN w:val="0"/>
              <w:jc w:val="left"/>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事業計画：妊婦歯科健診受診率</w:t>
            </w:r>
          </w:p>
        </w:tc>
      </w:tr>
      <w:tr w:rsidR="007B54B2" w:rsidRPr="007B54B2" w:rsidTr="001B708D">
        <w:trPr>
          <w:trHeight w:val="242"/>
        </w:trPr>
        <w:tc>
          <w:tcPr>
            <w:tcW w:w="1582"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p>
        </w:tc>
        <w:tc>
          <w:tcPr>
            <w:tcW w:w="1583" w:type="dxa"/>
            <w:gridSpan w:val="2"/>
            <w:shd w:val="clear" w:color="auto" w:fill="D9D9D9" w:themeFill="background1" w:themeFillShade="D9"/>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平成28年度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平成29年度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平成30年度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平成31年度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平成32年度</w:t>
            </w:r>
          </w:p>
        </w:tc>
      </w:tr>
      <w:tr w:rsidR="007B54B2" w:rsidRPr="007B54B2" w:rsidTr="001B708D">
        <w:trPr>
          <w:trHeight w:val="242"/>
        </w:trPr>
        <w:tc>
          <w:tcPr>
            <w:tcW w:w="1582" w:type="dxa"/>
            <w:shd w:val="clear" w:color="auto" w:fill="auto"/>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目標値</w:t>
            </w:r>
          </w:p>
        </w:tc>
        <w:tc>
          <w:tcPr>
            <w:tcW w:w="1583" w:type="dxa"/>
            <w:gridSpan w:val="2"/>
            <w:shd w:val="clear" w:color="auto" w:fill="auto"/>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25％</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25％</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30％</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30％</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35％</w:t>
            </w:r>
          </w:p>
        </w:tc>
      </w:tr>
      <w:tr w:rsidR="007B54B2" w:rsidRPr="007B54B2" w:rsidTr="001B708D">
        <w:trPr>
          <w:trHeight w:val="242"/>
        </w:trPr>
        <w:tc>
          <w:tcPr>
            <w:tcW w:w="1582" w:type="dxa"/>
            <w:shd w:val="clear" w:color="auto" w:fill="auto"/>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実績（予測）</w:t>
            </w:r>
          </w:p>
        </w:tc>
        <w:tc>
          <w:tcPr>
            <w:tcW w:w="1583" w:type="dxa"/>
            <w:gridSpan w:val="2"/>
            <w:shd w:val="clear" w:color="auto" w:fill="auto"/>
          </w:tcPr>
          <w:p w:rsidR="001B708D" w:rsidRPr="007B54B2" w:rsidRDefault="007B54B2" w:rsidP="00172508">
            <w:pPr>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25</w:t>
            </w:r>
            <w:r w:rsidR="001B708D" w:rsidRPr="007B54B2">
              <w:rPr>
                <w:rFonts w:ascii="ＭＳ ゴシック" w:eastAsia="ＭＳ ゴシック" w:hAnsi="ＭＳ ゴシック" w:hint="eastAsia"/>
                <w:sz w:val="22"/>
                <w:szCs w:val="22"/>
              </w:rPr>
              <w:t>％</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r>
    </w:tbl>
    <w:p w:rsidR="00804434" w:rsidRPr="007B54B2" w:rsidRDefault="00804434" w:rsidP="00804434">
      <w:pPr>
        <w:autoSpaceDE w:val="0"/>
        <w:autoSpaceDN w:val="0"/>
        <w:rPr>
          <w:sz w:val="24"/>
          <w:highlight w:val="yellow"/>
        </w:rPr>
      </w:pPr>
      <w:r w:rsidRPr="007B54B2">
        <w:rPr>
          <w:rFonts w:hint="eastAsia"/>
          <w:sz w:val="24"/>
        </w:rPr>
        <w:t xml:space="preserve">　</w:t>
      </w:r>
    </w:p>
    <w:tbl>
      <w:tblPr>
        <w:tblW w:w="9497" w:type="dxa"/>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82"/>
        <w:gridCol w:w="631"/>
        <w:gridCol w:w="952"/>
        <w:gridCol w:w="1583"/>
        <w:gridCol w:w="1583"/>
        <w:gridCol w:w="1583"/>
        <w:gridCol w:w="1583"/>
      </w:tblGrid>
      <w:tr w:rsidR="007B54B2" w:rsidRPr="007B54B2" w:rsidTr="001B708D">
        <w:trPr>
          <w:trHeight w:val="567"/>
        </w:trPr>
        <w:tc>
          <w:tcPr>
            <w:tcW w:w="2213" w:type="dxa"/>
            <w:gridSpan w:val="2"/>
            <w:shd w:val="clear" w:color="auto" w:fill="000000" w:themeFill="text1"/>
            <w:vAlign w:val="center"/>
          </w:tcPr>
          <w:p w:rsidR="00172508" w:rsidRPr="007B54B2" w:rsidRDefault="00172508" w:rsidP="00172508">
            <w:pPr>
              <w:autoSpaceDE w:val="0"/>
              <w:autoSpaceDN w:val="0"/>
              <w:snapToGrid w:val="0"/>
              <w:jc w:val="center"/>
              <w:rPr>
                <w:rFonts w:ascii="HG丸ｺﾞｼｯｸM-PRO" w:eastAsia="HG丸ｺﾞｼｯｸM-PRO" w:hAnsi="HG丸ｺﾞｼｯｸM-PRO"/>
                <w:sz w:val="21"/>
                <w:szCs w:val="21"/>
              </w:rPr>
            </w:pPr>
            <w:r w:rsidRPr="007B54B2">
              <w:rPr>
                <w:rFonts w:ascii="HGS創英角ｺﾞｼｯｸUB" w:eastAsia="HGS創英角ｺﾞｼｯｸUB" w:hAnsi="HGS創英角ｺﾞｼｯｸUB" w:cs="Meiryo UI" w:hint="eastAsia"/>
                <w:sz w:val="24"/>
              </w:rPr>
              <w:t>重点的取り組み２</w:t>
            </w:r>
          </w:p>
        </w:tc>
        <w:tc>
          <w:tcPr>
            <w:tcW w:w="7284" w:type="dxa"/>
            <w:gridSpan w:val="5"/>
            <w:shd w:val="clear" w:color="auto" w:fill="auto"/>
            <w:vAlign w:val="center"/>
          </w:tcPr>
          <w:p w:rsidR="00172508" w:rsidRPr="007B54B2" w:rsidRDefault="00172508" w:rsidP="00773902">
            <w:pPr>
              <w:autoSpaceDE w:val="0"/>
              <w:autoSpaceDN w:val="0"/>
              <w:snapToGrid w:val="0"/>
              <w:spacing w:beforeLines="20" w:before="68" w:line="380" w:lineRule="exact"/>
              <w:jc w:val="left"/>
              <w:rPr>
                <w:rFonts w:ascii="HG丸ｺﾞｼｯｸM-PRO" w:eastAsia="HG丸ｺﾞｼｯｸM-PRO" w:hAnsi="HG丸ｺﾞｼｯｸM-PRO"/>
                <w:sz w:val="21"/>
                <w:szCs w:val="21"/>
              </w:rPr>
            </w:pPr>
            <w:r w:rsidRPr="007B54B2">
              <w:rPr>
                <w:rFonts w:ascii="Meiryo UI" w:eastAsia="Meiryo UI" w:hAnsi="Meiryo UI" w:cs="Meiryo UI" w:hint="eastAsia"/>
                <w:b/>
                <w:sz w:val="24"/>
              </w:rPr>
              <w:t>生涯を通じてよく</w:t>
            </w:r>
            <w:r w:rsidRPr="007B54B2">
              <w:rPr>
                <w:rFonts w:ascii="Meiryo UI" w:eastAsia="Meiryo UI" w:hAnsi="Meiryo UI" w:cs="Meiryo UI"/>
                <w:b/>
                <w:sz w:val="24"/>
              </w:rPr>
              <w:ruby>
                <w:rubyPr>
                  <w:rubyAlign w:val="distributeSpace"/>
                  <w:hps w:val="12"/>
                  <w:hpsRaise w:val="22"/>
                  <w:hpsBaseText w:val="24"/>
                  <w:lid w:val="ja-JP"/>
                </w:rubyPr>
                <w:rt>
                  <w:r w:rsidR="00172508" w:rsidRPr="007B54B2">
                    <w:rPr>
                      <w:rFonts w:ascii="Meiryo UI" w:eastAsia="Meiryo UI" w:hAnsi="Meiryo UI" w:cs="Meiryo UI"/>
                      <w:b/>
                      <w:sz w:val="12"/>
                    </w:rPr>
                    <w:t>か</w:t>
                  </w:r>
                </w:rt>
                <w:rubyBase>
                  <w:r w:rsidR="00172508" w:rsidRPr="007B54B2">
                    <w:rPr>
                      <w:rFonts w:ascii="Meiryo UI" w:eastAsia="Meiryo UI" w:hAnsi="Meiryo UI" w:cs="Meiryo UI"/>
                      <w:b/>
                      <w:sz w:val="24"/>
                    </w:rPr>
                    <w:t>噛</w:t>
                  </w:r>
                </w:rubyBase>
              </w:ruby>
            </w:r>
            <w:r w:rsidRPr="007B54B2">
              <w:rPr>
                <w:rFonts w:ascii="Meiryo UI" w:eastAsia="Meiryo UI" w:hAnsi="Meiryo UI" w:cs="Meiryo UI" w:hint="eastAsia"/>
                <w:b/>
                <w:sz w:val="24"/>
              </w:rPr>
              <w:t>んで食べることや、</w:t>
            </w:r>
            <w:r w:rsidRPr="007B54B2">
              <w:rPr>
                <w:rFonts w:ascii="Meiryo UI" w:eastAsia="Meiryo UI" w:hAnsi="Meiryo UI" w:cs="Meiryo UI"/>
                <w:b/>
                <w:sz w:val="24"/>
              </w:rPr>
              <w:ruby>
                <w:rubyPr>
                  <w:rubyAlign w:val="distributeSpace"/>
                  <w:hps w:val="12"/>
                  <w:hpsRaise w:val="22"/>
                  <w:hpsBaseText w:val="24"/>
                  <w:lid w:val="ja-JP"/>
                </w:rubyPr>
                <w:rt>
                  <w:r w:rsidR="00172508" w:rsidRPr="007B54B2">
                    <w:rPr>
                      <w:rFonts w:ascii="Meiryo UI" w:eastAsia="Meiryo UI" w:hAnsi="Meiryo UI" w:cs="Meiryo UI"/>
                      <w:b/>
                      <w:sz w:val="12"/>
                    </w:rPr>
                    <w:t>こうくう</w:t>
                  </w:r>
                </w:rt>
                <w:rubyBase>
                  <w:r w:rsidR="00172508" w:rsidRPr="007B54B2">
                    <w:rPr>
                      <w:rFonts w:ascii="Meiryo UI" w:eastAsia="Meiryo UI" w:hAnsi="Meiryo UI" w:cs="Meiryo UI"/>
                      <w:b/>
                      <w:sz w:val="24"/>
                    </w:rPr>
                    <w:t>口腔</w:t>
                  </w:r>
                </w:rubyBase>
              </w:ruby>
            </w:r>
            <w:r w:rsidRPr="007B54B2">
              <w:rPr>
                <w:rFonts w:ascii="Meiryo UI" w:eastAsia="Meiryo UI" w:hAnsi="Meiryo UI" w:cs="Meiryo UI" w:hint="eastAsia"/>
                <w:b/>
                <w:sz w:val="24"/>
              </w:rPr>
              <w:t>機能の向上に向けた歯の喪失防止の取り組みの充実</w:t>
            </w:r>
          </w:p>
        </w:tc>
      </w:tr>
      <w:tr w:rsidR="007B54B2" w:rsidRPr="007B54B2" w:rsidTr="001B708D">
        <w:tc>
          <w:tcPr>
            <w:tcW w:w="9497" w:type="dxa"/>
            <w:gridSpan w:val="7"/>
            <w:shd w:val="clear" w:color="auto" w:fill="auto"/>
          </w:tcPr>
          <w:p w:rsidR="00172508" w:rsidRPr="007B54B2" w:rsidRDefault="00172508" w:rsidP="00773902">
            <w:pPr>
              <w:autoSpaceDE w:val="0"/>
              <w:autoSpaceDN w:val="0"/>
              <w:snapToGrid w:val="0"/>
              <w:spacing w:beforeLines="20" w:before="68" w:afterLines="20" w:after="68"/>
              <w:ind w:firstLineChars="100" w:firstLine="220"/>
              <w:jc w:val="left"/>
              <w:rPr>
                <w:rFonts w:ascii="HG丸ｺﾞｼｯｸM-PRO" w:eastAsia="HG丸ｺﾞｼｯｸM-PRO" w:hAnsi="HG丸ｺﾞｼｯｸM-PRO"/>
                <w:sz w:val="22"/>
                <w:szCs w:val="22"/>
              </w:rPr>
            </w:pPr>
            <w:r w:rsidRPr="007B54B2">
              <w:rPr>
                <w:rFonts w:ascii="HG丸ｺﾞｼｯｸM-PRO" w:eastAsia="HG丸ｺﾞｼｯｸM-PRO" w:hAnsi="HG丸ｺﾞｼｯｸM-PRO" w:hint="eastAsia"/>
                <w:sz w:val="22"/>
                <w:szCs w:val="22"/>
              </w:rPr>
              <w:t>生涯を通じた</w:t>
            </w:r>
            <w:r w:rsidRPr="007B54B2">
              <w:rPr>
                <w:rFonts w:ascii="HG丸ｺﾞｼｯｸM-PRO" w:eastAsia="HG丸ｺﾞｼｯｸM-PRO" w:hAnsi="HG丸ｺﾞｼｯｸM-PRO"/>
                <w:sz w:val="22"/>
                <w:szCs w:val="22"/>
              </w:rPr>
              <w:ruby>
                <w:rubyPr>
                  <w:rubyAlign w:val="distributeSpace"/>
                  <w:hps w:val="11"/>
                  <w:hpsRaise w:val="20"/>
                  <w:hpsBaseText w:val="22"/>
                  <w:lid w:val="ja-JP"/>
                </w:rubyPr>
                <w:rt>
                  <w:r w:rsidR="00172508" w:rsidRPr="007B54B2">
                    <w:rPr>
                      <w:rFonts w:ascii="HG丸ｺﾞｼｯｸM-PRO" w:eastAsia="HG丸ｺﾞｼｯｸM-PRO" w:hAnsi="HG丸ｺﾞｼｯｸM-PRO"/>
                      <w:sz w:val="11"/>
                      <w:szCs w:val="22"/>
                    </w:rPr>
                    <w:t>こうくう</w:t>
                  </w:r>
                </w:rt>
                <w:rubyBase>
                  <w:r w:rsidR="00172508" w:rsidRPr="007B54B2">
                    <w:rPr>
                      <w:rFonts w:ascii="HG丸ｺﾞｼｯｸM-PRO" w:eastAsia="HG丸ｺﾞｼｯｸM-PRO" w:hAnsi="HG丸ｺﾞｼｯｸM-PRO"/>
                      <w:sz w:val="22"/>
                      <w:szCs w:val="22"/>
                    </w:rPr>
                    <w:t>口腔</w:t>
                  </w:r>
                </w:rubyBase>
              </w:ruby>
            </w:r>
            <w:r w:rsidRPr="007B54B2">
              <w:rPr>
                <w:rFonts w:ascii="HG丸ｺﾞｼｯｸM-PRO" w:eastAsia="HG丸ｺﾞｼｯｸM-PRO" w:hAnsi="HG丸ｺﾞｼｯｸM-PRO" w:hint="eastAsia"/>
                <w:sz w:val="22"/>
                <w:szCs w:val="22"/>
              </w:rPr>
              <w:t>機能の維持改善のため、新たに後期高齢者歯科健診を実施します。</w:t>
            </w:r>
          </w:p>
        </w:tc>
      </w:tr>
      <w:tr w:rsidR="007B54B2" w:rsidRPr="007B54B2" w:rsidTr="001B708D">
        <w:trPr>
          <w:trHeight w:val="340"/>
        </w:trPr>
        <w:tc>
          <w:tcPr>
            <w:tcW w:w="9497" w:type="dxa"/>
            <w:gridSpan w:val="7"/>
            <w:shd w:val="clear" w:color="auto" w:fill="D9D9D9" w:themeFill="background1" w:themeFillShade="D9"/>
            <w:vAlign w:val="center"/>
          </w:tcPr>
          <w:p w:rsidR="00172508" w:rsidRPr="007B54B2" w:rsidRDefault="00172508" w:rsidP="00172508">
            <w:pPr>
              <w:autoSpaceDE w:val="0"/>
              <w:autoSpaceDN w:val="0"/>
              <w:jc w:val="left"/>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事業計画：後期高齢者歯科健診受診率</w:t>
            </w:r>
          </w:p>
        </w:tc>
      </w:tr>
      <w:tr w:rsidR="007B54B2" w:rsidRPr="007B54B2" w:rsidTr="001B708D">
        <w:trPr>
          <w:trHeight w:val="242"/>
        </w:trPr>
        <w:tc>
          <w:tcPr>
            <w:tcW w:w="1582"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p>
        </w:tc>
        <w:tc>
          <w:tcPr>
            <w:tcW w:w="1583" w:type="dxa"/>
            <w:gridSpan w:val="2"/>
            <w:shd w:val="clear" w:color="auto" w:fill="D9D9D9" w:themeFill="background1" w:themeFillShade="D9"/>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平成28年度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平成29年度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平成30年度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平成31年度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平成32年度</w:t>
            </w:r>
          </w:p>
        </w:tc>
      </w:tr>
      <w:tr w:rsidR="007B54B2" w:rsidRPr="007B54B2" w:rsidTr="001B708D">
        <w:trPr>
          <w:trHeight w:val="242"/>
        </w:trPr>
        <w:tc>
          <w:tcPr>
            <w:tcW w:w="1582" w:type="dxa"/>
            <w:shd w:val="clear" w:color="auto" w:fill="auto"/>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目標値</w:t>
            </w:r>
          </w:p>
        </w:tc>
        <w:tc>
          <w:tcPr>
            <w:tcW w:w="1583" w:type="dxa"/>
            <w:gridSpan w:val="2"/>
            <w:shd w:val="clear" w:color="auto" w:fill="auto"/>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10％</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10％</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15％</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15％</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20％</w:t>
            </w:r>
          </w:p>
        </w:tc>
      </w:tr>
      <w:tr w:rsidR="004C0619" w:rsidRPr="007B54B2" w:rsidTr="001B708D">
        <w:trPr>
          <w:trHeight w:val="242"/>
        </w:trPr>
        <w:tc>
          <w:tcPr>
            <w:tcW w:w="1582" w:type="dxa"/>
            <w:shd w:val="clear" w:color="auto" w:fill="auto"/>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実績（予測）</w:t>
            </w:r>
          </w:p>
        </w:tc>
        <w:tc>
          <w:tcPr>
            <w:tcW w:w="1583" w:type="dxa"/>
            <w:gridSpan w:val="2"/>
            <w:shd w:val="clear" w:color="auto" w:fill="auto"/>
          </w:tcPr>
          <w:p w:rsidR="001B708D" w:rsidRPr="007B54B2" w:rsidRDefault="00831CEC"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2％</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r>
    </w:tbl>
    <w:p w:rsidR="00172508" w:rsidRPr="007B54B2" w:rsidRDefault="00172508" w:rsidP="00804434">
      <w:pPr>
        <w:autoSpaceDE w:val="0"/>
        <w:autoSpaceDN w:val="0"/>
        <w:ind w:firstLineChars="200" w:firstLine="482"/>
        <w:rPr>
          <w:rFonts w:ascii="HGSｺﾞｼｯｸE" w:eastAsia="HGSｺﾞｼｯｸE" w:hAnsi="HGSｺﾞｼｯｸE"/>
          <w:b/>
          <w:sz w:val="24"/>
          <w:bdr w:val="single" w:sz="4" w:space="0" w:color="auto"/>
        </w:rPr>
      </w:pPr>
    </w:p>
    <w:tbl>
      <w:tblPr>
        <w:tblW w:w="9497" w:type="dxa"/>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82"/>
        <w:gridCol w:w="631"/>
        <w:gridCol w:w="952"/>
        <w:gridCol w:w="1583"/>
        <w:gridCol w:w="1583"/>
        <w:gridCol w:w="1583"/>
        <w:gridCol w:w="1583"/>
      </w:tblGrid>
      <w:tr w:rsidR="007B54B2" w:rsidRPr="007B54B2" w:rsidTr="001B708D">
        <w:trPr>
          <w:trHeight w:val="567"/>
        </w:trPr>
        <w:tc>
          <w:tcPr>
            <w:tcW w:w="2213" w:type="dxa"/>
            <w:gridSpan w:val="2"/>
            <w:shd w:val="clear" w:color="auto" w:fill="000000" w:themeFill="text1"/>
            <w:vAlign w:val="center"/>
          </w:tcPr>
          <w:p w:rsidR="00172508" w:rsidRPr="007B54B2" w:rsidRDefault="00172508" w:rsidP="00172508">
            <w:pPr>
              <w:autoSpaceDE w:val="0"/>
              <w:autoSpaceDN w:val="0"/>
              <w:snapToGrid w:val="0"/>
              <w:jc w:val="center"/>
              <w:rPr>
                <w:rFonts w:ascii="HGS創英角ｺﾞｼｯｸUB" w:eastAsia="HGS創英角ｺﾞｼｯｸUB" w:hAnsi="HGS創英角ｺﾞｼｯｸUB" w:cs="メイリオ"/>
                <w:sz w:val="21"/>
                <w:szCs w:val="21"/>
              </w:rPr>
            </w:pPr>
            <w:r w:rsidRPr="007B54B2">
              <w:rPr>
                <w:rFonts w:ascii="HGS創英角ｺﾞｼｯｸUB" w:eastAsia="HGS創英角ｺﾞｼｯｸUB" w:hAnsi="HGS創英角ｺﾞｼｯｸUB" w:cs="メイリオ" w:hint="eastAsia"/>
                <w:sz w:val="24"/>
              </w:rPr>
              <w:t>重点的取り組み３</w:t>
            </w:r>
          </w:p>
        </w:tc>
        <w:tc>
          <w:tcPr>
            <w:tcW w:w="7284" w:type="dxa"/>
            <w:gridSpan w:val="5"/>
            <w:shd w:val="clear" w:color="auto" w:fill="auto"/>
            <w:vAlign w:val="center"/>
          </w:tcPr>
          <w:p w:rsidR="00172508" w:rsidRPr="007B54B2" w:rsidRDefault="00172508" w:rsidP="00172508">
            <w:pPr>
              <w:autoSpaceDE w:val="0"/>
              <w:autoSpaceDN w:val="0"/>
              <w:snapToGrid w:val="0"/>
              <w:jc w:val="left"/>
              <w:rPr>
                <w:rFonts w:ascii="HG丸ｺﾞｼｯｸM-PRO" w:eastAsia="HG丸ｺﾞｼｯｸM-PRO" w:hAnsi="HG丸ｺﾞｼｯｸM-PRO"/>
                <w:sz w:val="21"/>
                <w:szCs w:val="21"/>
              </w:rPr>
            </w:pPr>
            <w:r w:rsidRPr="007B54B2">
              <w:rPr>
                <w:rFonts w:ascii="Meiryo UI" w:eastAsia="Meiryo UI" w:hAnsi="Meiryo UI" w:cs="Meiryo UI" w:hint="eastAsia"/>
                <w:b/>
                <w:sz w:val="24"/>
              </w:rPr>
              <w:t>歯科</w:t>
            </w:r>
            <w:r w:rsidRPr="007B54B2">
              <w:rPr>
                <w:rFonts w:ascii="Meiryo UI" w:eastAsia="Meiryo UI" w:hAnsi="Meiryo UI" w:cs="Meiryo UI"/>
                <w:b/>
                <w:sz w:val="24"/>
              </w:rPr>
              <w:ruby>
                <w:rubyPr>
                  <w:rubyAlign w:val="distributeSpace"/>
                  <w:hps w:val="12"/>
                  <w:hpsRaise w:val="22"/>
                  <w:hpsBaseText w:val="24"/>
                  <w:lid w:val="ja-JP"/>
                </w:rubyPr>
                <w:rt>
                  <w:r w:rsidR="00172508" w:rsidRPr="007B54B2">
                    <w:rPr>
                      <w:rFonts w:ascii="Meiryo UI" w:eastAsia="Meiryo UI" w:hAnsi="Meiryo UI" w:cs="Meiryo UI"/>
                      <w:b/>
                      <w:sz w:val="12"/>
                    </w:rPr>
                    <w:t>こうくう</w:t>
                  </w:r>
                </w:rt>
                <w:rubyBase>
                  <w:r w:rsidR="00172508" w:rsidRPr="007B54B2">
                    <w:rPr>
                      <w:rFonts w:ascii="Meiryo UI" w:eastAsia="Meiryo UI" w:hAnsi="Meiryo UI" w:cs="Meiryo UI"/>
                      <w:b/>
                      <w:sz w:val="24"/>
                    </w:rPr>
                    <w:t>口腔</w:t>
                  </w:r>
                </w:rubyBase>
              </w:ruby>
            </w:r>
            <w:r w:rsidRPr="007B54B2">
              <w:rPr>
                <w:rFonts w:ascii="Meiryo UI" w:eastAsia="Meiryo UI" w:hAnsi="Meiryo UI" w:cs="Meiryo UI" w:hint="eastAsia"/>
                <w:b/>
                <w:sz w:val="24"/>
              </w:rPr>
              <w:t>保健の推進に関する連携体制の構築</w:t>
            </w:r>
          </w:p>
        </w:tc>
      </w:tr>
      <w:tr w:rsidR="007B54B2" w:rsidRPr="007B54B2" w:rsidTr="001B708D">
        <w:tc>
          <w:tcPr>
            <w:tcW w:w="9497" w:type="dxa"/>
            <w:gridSpan w:val="7"/>
            <w:shd w:val="clear" w:color="auto" w:fill="auto"/>
          </w:tcPr>
          <w:p w:rsidR="00172508" w:rsidRPr="007B54B2" w:rsidRDefault="00172508" w:rsidP="00773902">
            <w:pPr>
              <w:autoSpaceDE w:val="0"/>
              <w:autoSpaceDN w:val="0"/>
              <w:snapToGrid w:val="0"/>
              <w:spacing w:beforeLines="20" w:before="68" w:afterLines="20" w:after="68"/>
              <w:ind w:firstLineChars="100" w:firstLine="220"/>
              <w:jc w:val="left"/>
              <w:rPr>
                <w:rFonts w:ascii="HG丸ｺﾞｼｯｸM-PRO" w:eastAsia="HG丸ｺﾞｼｯｸM-PRO" w:hAnsi="HG丸ｺﾞｼｯｸM-PRO"/>
                <w:sz w:val="22"/>
                <w:szCs w:val="22"/>
              </w:rPr>
            </w:pPr>
            <w:r w:rsidRPr="007B54B2">
              <w:rPr>
                <w:rFonts w:ascii="HG丸ｺﾞｼｯｸM-PRO" w:eastAsia="HG丸ｺﾞｼｯｸM-PRO" w:hAnsi="HG丸ｺﾞｼｯｸM-PRO" w:hint="eastAsia"/>
                <w:sz w:val="22"/>
                <w:szCs w:val="22"/>
              </w:rPr>
              <w:t>歯科</w:t>
            </w:r>
            <w:r w:rsidRPr="007B54B2">
              <w:rPr>
                <w:rFonts w:ascii="HG丸ｺﾞｼｯｸM-PRO" w:eastAsia="HG丸ｺﾞｼｯｸM-PRO" w:hAnsi="HG丸ｺﾞｼｯｸM-PRO"/>
                <w:sz w:val="22"/>
                <w:szCs w:val="22"/>
              </w:rPr>
              <w:ruby>
                <w:rubyPr>
                  <w:rubyAlign w:val="distributeSpace"/>
                  <w:hps w:val="11"/>
                  <w:hpsRaise w:val="20"/>
                  <w:hpsBaseText w:val="22"/>
                  <w:lid w:val="ja-JP"/>
                </w:rubyPr>
                <w:rt>
                  <w:r w:rsidR="00172508" w:rsidRPr="007B54B2">
                    <w:rPr>
                      <w:rFonts w:ascii="HG丸ｺﾞｼｯｸM-PRO" w:eastAsia="HG丸ｺﾞｼｯｸM-PRO" w:hAnsi="HG丸ｺﾞｼｯｸM-PRO"/>
                      <w:sz w:val="11"/>
                      <w:szCs w:val="22"/>
                    </w:rPr>
                    <w:t>こうくう</w:t>
                  </w:r>
                </w:rt>
                <w:rubyBase>
                  <w:r w:rsidR="00172508" w:rsidRPr="007B54B2">
                    <w:rPr>
                      <w:rFonts w:ascii="HG丸ｺﾞｼｯｸM-PRO" w:eastAsia="HG丸ｺﾞｼｯｸM-PRO" w:hAnsi="HG丸ｺﾞｼｯｸM-PRO"/>
                      <w:sz w:val="22"/>
                      <w:szCs w:val="22"/>
                    </w:rPr>
                    <w:t>口腔</w:t>
                  </w:r>
                </w:rubyBase>
              </w:ruby>
            </w:r>
            <w:r w:rsidRPr="007B54B2">
              <w:rPr>
                <w:rFonts w:ascii="HG丸ｺﾞｼｯｸM-PRO" w:eastAsia="HG丸ｺﾞｼｯｸM-PRO" w:hAnsi="HG丸ｺﾞｼｯｸM-PRO" w:hint="eastAsia"/>
                <w:sz w:val="22"/>
                <w:szCs w:val="22"/>
              </w:rPr>
              <w:t>保健推進計画の具体的取り組みを市民と協働で推進していくため、（仮称）歯科</w:t>
            </w:r>
            <w:r w:rsidRPr="007B54B2">
              <w:rPr>
                <w:rFonts w:ascii="HG丸ｺﾞｼｯｸM-PRO" w:eastAsia="HG丸ｺﾞｼｯｸM-PRO" w:hAnsi="HG丸ｺﾞｼｯｸM-PRO"/>
                <w:sz w:val="22"/>
                <w:szCs w:val="22"/>
              </w:rPr>
              <w:ruby>
                <w:rubyPr>
                  <w:rubyAlign w:val="distributeSpace"/>
                  <w:hps w:val="11"/>
                  <w:hpsRaise w:val="20"/>
                  <w:hpsBaseText w:val="22"/>
                  <w:lid w:val="ja-JP"/>
                </w:rubyPr>
                <w:rt>
                  <w:r w:rsidR="00172508" w:rsidRPr="007B54B2">
                    <w:rPr>
                      <w:rFonts w:ascii="HG丸ｺﾞｼｯｸM-PRO" w:eastAsia="HG丸ｺﾞｼｯｸM-PRO" w:hAnsi="HG丸ｺﾞｼｯｸM-PRO"/>
                      <w:sz w:val="11"/>
                      <w:szCs w:val="22"/>
                    </w:rPr>
                    <w:t>こうくう</w:t>
                  </w:r>
                </w:rt>
                <w:rubyBase>
                  <w:r w:rsidR="00172508" w:rsidRPr="007B54B2">
                    <w:rPr>
                      <w:rFonts w:ascii="HG丸ｺﾞｼｯｸM-PRO" w:eastAsia="HG丸ｺﾞｼｯｸM-PRO" w:hAnsi="HG丸ｺﾞｼｯｸM-PRO"/>
                      <w:sz w:val="22"/>
                      <w:szCs w:val="22"/>
                    </w:rPr>
                    <w:t>口腔</w:t>
                  </w:r>
                </w:rubyBase>
              </w:ruby>
            </w:r>
            <w:r w:rsidRPr="007B54B2">
              <w:rPr>
                <w:rFonts w:ascii="HG丸ｺﾞｼｯｸM-PRO" w:eastAsia="HG丸ｺﾞｼｯｸM-PRO" w:hAnsi="HG丸ｺﾞｼｯｸM-PRO" w:hint="eastAsia"/>
                <w:sz w:val="22"/>
                <w:szCs w:val="22"/>
              </w:rPr>
              <w:t>保健推進ボランティアを育成します。</w:t>
            </w:r>
          </w:p>
        </w:tc>
      </w:tr>
      <w:tr w:rsidR="007B54B2" w:rsidRPr="007B54B2" w:rsidTr="001B708D">
        <w:trPr>
          <w:trHeight w:val="340"/>
        </w:trPr>
        <w:tc>
          <w:tcPr>
            <w:tcW w:w="9497" w:type="dxa"/>
            <w:gridSpan w:val="7"/>
            <w:shd w:val="clear" w:color="auto" w:fill="D9D9D9" w:themeFill="background1" w:themeFillShade="D9"/>
            <w:vAlign w:val="center"/>
          </w:tcPr>
          <w:p w:rsidR="00172508" w:rsidRPr="007B54B2" w:rsidRDefault="00172508" w:rsidP="00172508">
            <w:pPr>
              <w:autoSpaceDE w:val="0"/>
              <w:autoSpaceDN w:val="0"/>
              <w:jc w:val="left"/>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事業計画：</w:t>
            </w:r>
            <w:r w:rsidRPr="007B54B2">
              <w:rPr>
                <w:rFonts w:asciiTheme="majorEastAsia" w:eastAsiaTheme="majorEastAsia" w:hAnsiTheme="majorEastAsia" w:hint="eastAsia"/>
                <w:sz w:val="22"/>
              </w:rPr>
              <w:t>市民と協働で実施する普及啓発活動に参加した市民の数</w:t>
            </w:r>
          </w:p>
        </w:tc>
      </w:tr>
      <w:tr w:rsidR="007B54B2" w:rsidRPr="007B54B2" w:rsidTr="001B708D">
        <w:trPr>
          <w:trHeight w:val="242"/>
        </w:trPr>
        <w:tc>
          <w:tcPr>
            <w:tcW w:w="1582"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p>
        </w:tc>
        <w:tc>
          <w:tcPr>
            <w:tcW w:w="1583" w:type="dxa"/>
            <w:gridSpan w:val="2"/>
            <w:shd w:val="clear" w:color="auto" w:fill="D9D9D9" w:themeFill="background1" w:themeFillShade="D9"/>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平成28年度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平成29年度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平成30年度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平成31年度</w:t>
            </w:r>
          </w:p>
        </w:tc>
        <w:tc>
          <w:tcPr>
            <w:tcW w:w="1583" w:type="dxa"/>
            <w:shd w:val="clear" w:color="auto" w:fill="D9D9D9" w:themeFill="background1" w:themeFillShade="D9"/>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平成32年度</w:t>
            </w:r>
          </w:p>
        </w:tc>
      </w:tr>
      <w:tr w:rsidR="007B54B2" w:rsidRPr="007B54B2" w:rsidTr="001B708D">
        <w:trPr>
          <w:trHeight w:val="242"/>
        </w:trPr>
        <w:tc>
          <w:tcPr>
            <w:tcW w:w="1582" w:type="dxa"/>
            <w:shd w:val="clear" w:color="auto" w:fill="auto"/>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目標値</w:t>
            </w:r>
          </w:p>
        </w:tc>
        <w:tc>
          <w:tcPr>
            <w:tcW w:w="1583" w:type="dxa"/>
            <w:gridSpan w:val="2"/>
            <w:shd w:val="clear" w:color="auto" w:fill="auto"/>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10人</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10人</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10人</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20人</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20人</w:t>
            </w:r>
          </w:p>
        </w:tc>
      </w:tr>
      <w:tr w:rsidR="004C0619" w:rsidRPr="007B54B2" w:rsidTr="001B708D">
        <w:trPr>
          <w:trHeight w:val="242"/>
        </w:trPr>
        <w:tc>
          <w:tcPr>
            <w:tcW w:w="1582" w:type="dxa"/>
            <w:shd w:val="clear" w:color="auto" w:fill="auto"/>
          </w:tcPr>
          <w:p w:rsidR="001B708D" w:rsidRPr="007B54B2" w:rsidRDefault="001B708D"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実績（予測）</w:t>
            </w:r>
          </w:p>
        </w:tc>
        <w:tc>
          <w:tcPr>
            <w:tcW w:w="1583" w:type="dxa"/>
            <w:gridSpan w:val="2"/>
            <w:shd w:val="clear" w:color="auto" w:fill="auto"/>
          </w:tcPr>
          <w:p w:rsidR="001B708D" w:rsidRPr="007B54B2" w:rsidRDefault="00D13A41"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6</w:t>
            </w:r>
            <w:r w:rsidR="00831CEC" w:rsidRPr="007B54B2">
              <w:rPr>
                <w:rFonts w:ascii="ＭＳ ゴシック" w:eastAsia="ＭＳ ゴシック" w:hAnsi="ＭＳ ゴシック" w:hint="eastAsia"/>
                <w:sz w:val="22"/>
                <w:szCs w:val="22"/>
              </w:rPr>
              <w:t>人</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tcPr>
          <w:p w:rsidR="001B708D" w:rsidRPr="007B54B2" w:rsidRDefault="001B708D" w:rsidP="00172508">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r>
    </w:tbl>
    <w:p w:rsidR="00773902" w:rsidRPr="007B54B2" w:rsidRDefault="00773902" w:rsidP="00AA77BF">
      <w:pPr>
        <w:rPr>
          <w:b/>
          <w:sz w:val="24"/>
        </w:rPr>
      </w:pPr>
    </w:p>
    <w:p w:rsidR="00AA77BF" w:rsidRPr="007B54B2" w:rsidRDefault="00AA77BF" w:rsidP="00AA77BF">
      <w:pPr>
        <w:rPr>
          <w:b/>
          <w:sz w:val="24"/>
        </w:rPr>
      </w:pPr>
      <w:r w:rsidRPr="007B54B2">
        <w:rPr>
          <w:rFonts w:hint="eastAsia"/>
          <w:b/>
          <w:sz w:val="24"/>
        </w:rPr>
        <w:t>②関係機関との連携</w:t>
      </w:r>
    </w:p>
    <w:tbl>
      <w:tblPr>
        <w:tblStyle w:val="a3"/>
        <w:tblW w:w="0" w:type="auto"/>
        <w:tblInd w:w="392" w:type="dxa"/>
        <w:tblLook w:val="04A0" w:firstRow="1" w:lastRow="0" w:firstColumn="1" w:lastColumn="0" w:noHBand="0" w:noVBand="1"/>
      </w:tblPr>
      <w:tblGrid>
        <w:gridCol w:w="1304"/>
        <w:gridCol w:w="3544"/>
        <w:gridCol w:w="4388"/>
      </w:tblGrid>
      <w:tr w:rsidR="007B54B2" w:rsidRPr="007B54B2" w:rsidTr="00F316CA">
        <w:tc>
          <w:tcPr>
            <w:tcW w:w="1304" w:type="dxa"/>
            <w:shd w:val="clear" w:color="auto" w:fill="D9D9D9" w:themeFill="background1" w:themeFillShade="D9"/>
          </w:tcPr>
          <w:p w:rsidR="004B6A5E" w:rsidRPr="007B54B2" w:rsidRDefault="004B6A5E" w:rsidP="004B6A5E">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関係機関</w:t>
            </w:r>
          </w:p>
        </w:tc>
        <w:tc>
          <w:tcPr>
            <w:tcW w:w="3544" w:type="dxa"/>
            <w:shd w:val="clear" w:color="auto" w:fill="D9D9D9" w:themeFill="background1" w:themeFillShade="D9"/>
          </w:tcPr>
          <w:p w:rsidR="004B6A5E" w:rsidRPr="007B54B2" w:rsidRDefault="004B6A5E" w:rsidP="004B6A5E">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内　　　容</w:t>
            </w:r>
          </w:p>
        </w:tc>
        <w:tc>
          <w:tcPr>
            <w:tcW w:w="4388" w:type="dxa"/>
            <w:shd w:val="clear" w:color="auto" w:fill="D9D9D9" w:themeFill="background1" w:themeFillShade="D9"/>
          </w:tcPr>
          <w:p w:rsidR="004B6A5E" w:rsidRPr="007B54B2" w:rsidRDefault="006F06A6" w:rsidP="004B6A5E">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関係機関からの意見等</w:t>
            </w:r>
          </w:p>
        </w:tc>
      </w:tr>
      <w:tr w:rsidR="007B54B2" w:rsidRPr="007B54B2" w:rsidTr="00F316CA">
        <w:tc>
          <w:tcPr>
            <w:tcW w:w="1304" w:type="dxa"/>
            <w:vAlign w:val="center"/>
          </w:tcPr>
          <w:p w:rsidR="004B6A5E" w:rsidRPr="007B54B2" w:rsidRDefault="004B6A5E" w:rsidP="004B6A5E">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市歯科医</w:t>
            </w:r>
          </w:p>
        </w:tc>
        <w:tc>
          <w:tcPr>
            <w:tcW w:w="3544" w:type="dxa"/>
            <w:vAlign w:val="center"/>
          </w:tcPr>
          <w:p w:rsidR="004B6A5E" w:rsidRPr="007B54B2" w:rsidRDefault="004B6A5E" w:rsidP="004B6A5E">
            <w:pPr>
              <w:ind w:left="22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保健衛生事業計画歯科医師会議</w:t>
            </w:r>
          </w:p>
          <w:p w:rsidR="004B6A5E" w:rsidRPr="007B54B2" w:rsidRDefault="004B6A5E" w:rsidP="004B6A5E">
            <w:pPr>
              <w:ind w:left="22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（こども施策部会、成人・高齢者施策部会）</w:t>
            </w:r>
          </w:p>
          <w:p w:rsidR="004B6A5E" w:rsidRPr="007B54B2" w:rsidRDefault="004B6A5E" w:rsidP="004B6A5E">
            <w:pPr>
              <w:ind w:leftChars="45" w:left="81"/>
              <w:rPr>
                <w:rFonts w:asciiTheme="majorEastAsia" w:eastAsiaTheme="majorEastAsia" w:hAnsiTheme="majorEastAsia"/>
                <w:sz w:val="22"/>
                <w:szCs w:val="22"/>
                <w:bdr w:val="single" w:sz="4" w:space="0" w:color="auto"/>
              </w:rPr>
            </w:pPr>
            <w:r w:rsidRPr="007B54B2">
              <w:rPr>
                <w:rFonts w:asciiTheme="majorEastAsia" w:eastAsiaTheme="majorEastAsia" w:hAnsiTheme="majorEastAsia" w:hint="eastAsia"/>
                <w:sz w:val="22"/>
                <w:szCs w:val="22"/>
                <w:bdr w:val="single" w:sz="4" w:space="0" w:color="auto"/>
              </w:rPr>
              <w:t>議題</w:t>
            </w:r>
          </w:p>
          <w:p w:rsidR="004B6A5E" w:rsidRPr="007B54B2" w:rsidRDefault="004B6A5E" w:rsidP="004B6A5E">
            <w:pPr>
              <w:ind w:leftChars="45" w:left="301"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・歯科口腔保健推進事業の施策の進め方及び評価について</w:t>
            </w:r>
          </w:p>
        </w:tc>
        <w:tc>
          <w:tcPr>
            <w:tcW w:w="4388" w:type="dxa"/>
          </w:tcPr>
          <w:p w:rsidR="004B6A5E" w:rsidRPr="007B54B2" w:rsidRDefault="004B6A5E" w:rsidP="00F316CA">
            <w:pP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【こども施策部会員からの意見】</w:t>
            </w:r>
          </w:p>
          <w:p w:rsidR="00F316CA" w:rsidRPr="007B54B2" w:rsidRDefault="004B6A5E" w:rsidP="00F316CA">
            <w:pPr>
              <w:ind w:left="440" w:hangingChars="200" w:hanging="44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・施策を実施する歯科技術職員の増員が</w:t>
            </w:r>
          </w:p>
          <w:p w:rsidR="004B6A5E" w:rsidRPr="007B54B2" w:rsidRDefault="004B6A5E" w:rsidP="00F316CA">
            <w:pPr>
              <w:ind w:leftChars="100" w:left="40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必要ではないか</w:t>
            </w:r>
          </w:p>
          <w:p w:rsidR="004B6A5E" w:rsidRPr="007B54B2" w:rsidRDefault="004B6A5E" w:rsidP="00F316CA">
            <w:pP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【成人・高齢者施策部会員からの意見】</w:t>
            </w:r>
          </w:p>
          <w:p w:rsidR="004B6A5E" w:rsidRPr="007B54B2" w:rsidRDefault="004B6A5E" w:rsidP="00F316CA">
            <w:pPr>
              <w:ind w:left="440" w:hangingChars="200" w:hanging="44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・口腔がん検診実施検討が必要ではないか</w:t>
            </w:r>
          </w:p>
          <w:p w:rsidR="00F316CA" w:rsidRPr="007B54B2" w:rsidRDefault="004B6A5E" w:rsidP="00F316CA">
            <w:pPr>
              <w:ind w:left="440" w:hangingChars="200" w:hanging="44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・災害時の口腔ケア対策と備蓄検討が必要</w:t>
            </w:r>
          </w:p>
          <w:p w:rsidR="004B6A5E" w:rsidRPr="007B54B2" w:rsidRDefault="004B6A5E" w:rsidP="00F316CA">
            <w:pPr>
              <w:ind w:leftChars="100" w:left="40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ではないか</w:t>
            </w:r>
          </w:p>
        </w:tc>
      </w:tr>
    </w:tbl>
    <w:p w:rsidR="00F316CA" w:rsidRPr="007B54B2" w:rsidRDefault="00F316CA">
      <w:pPr>
        <w:widowControl/>
        <w:jc w:val="left"/>
        <w:rPr>
          <w:b/>
          <w:sz w:val="24"/>
        </w:rPr>
      </w:pPr>
      <w:r w:rsidRPr="007B54B2">
        <w:rPr>
          <w:b/>
          <w:sz w:val="24"/>
        </w:rPr>
        <w:br w:type="page"/>
      </w:r>
    </w:p>
    <w:p w:rsidR="0046583D" w:rsidRPr="007B54B2" w:rsidRDefault="0046583D">
      <w:pPr>
        <w:rPr>
          <w:b/>
          <w:sz w:val="24"/>
        </w:rPr>
      </w:pPr>
    </w:p>
    <w:p w:rsidR="00F316CA" w:rsidRPr="007B54B2" w:rsidRDefault="00F316CA">
      <w:pPr>
        <w:rPr>
          <w:b/>
          <w:sz w:val="24"/>
        </w:rPr>
      </w:pPr>
    </w:p>
    <w:p w:rsidR="00172508" w:rsidRPr="007B54B2" w:rsidRDefault="00440CDB">
      <w:pPr>
        <w:rPr>
          <w:b/>
          <w:sz w:val="24"/>
        </w:rPr>
      </w:pPr>
      <w:r w:rsidRPr="007B54B2">
        <w:rPr>
          <w:rFonts w:hint="eastAsia"/>
          <w:b/>
          <w:sz w:val="24"/>
        </w:rPr>
        <w:t>４．母子保健計画</w:t>
      </w:r>
      <w:r w:rsidR="00AD4E18" w:rsidRPr="007B54B2">
        <w:rPr>
          <w:rFonts w:hint="eastAsia"/>
          <w:b/>
          <w:sz w:val="24"/>
        </w:rPr>
        <w:t>（</w:t>
      </w:r>
      <w:r w:rsidR="00D80671" w:rsidRPr="007B54B2">
        <w:rPr>
          <w:rFonts w:hint="eastAsia"/>
          <w:b/>
          <w:sz w:val="24"/>
        </w:rPr>
        <w:t>子ども子育て会議</w:t>
      </w:r>
      <w:r w:rsidR="00FC2C3B" w:rsidRPr="007B54B2">
        <w:rPr>
          <w:rFonts w:hint="eastAsia"/>
          <w:b/>
          <w:sz w:val="24"/>
        </w:rPr>
        <w:t>審議</w:t>
      </w:r>
      <w:r w:rsidR="00D80671" w:rsidRPr="007B54B2">
        <w:rPr>
          <w:rFonts w:hint="eastAsia"/>
          <w:b/>
          <w:sz w:val="24"/>
        </w:rPr>
        <w:t>案件のため、</w:t>
      </w:r>
      <w:r w:rsidR="00AD4E18" w:rsidRPr="007B54B2">
        <w:rPr>
          <w:rFonts w:hint="eastAsia"/>
          <w:b/>
          <w:sz w:val="24"/>
        </w:rPr>
        <w:t>一部</w:t>
      </w:r>
      <w:r w:rsidR="00D80671" w:rsidRPr="007B54B2">
        <w:rPr>
          <w:rFonts w:hint="eastAsia"/>
          <w:b/>
          <w:sz w:val="24"/>
        </w:rPr>
        <w:t>分の</w:t>
      </w:r>
      <w:r w:rsidR="00FC2C3B" w:rsidRPr="007B54B2">
        <w:rPr>
          <w:rFonts w:hint="eastAsia"/>
          <w:b/>
          <w:sz w:val="24"/>
        </w:rPr>
        <w:t>み</w:t>
      </w:r>
      <w:r w:rsidR="00AD4E18" w:rsidRPr="007B54B2">
        <w:rPr>
          <w:rFonts w:hint="eastAsia"/>
          <w:b/>
          <w:sz w:val="24"/>
        </w:rPr>
        <w:t>報告）</w:t>
      </w:r>
    </w:p>
    <w:p w:rsidR="006B4BF1" w:rsidRPr="007B54B2" w:rsidRDefault="006B4BF1">
      <w:pPr>
        <w:rPr>
          <w:b/>
          <w:sz w:val="24"/>
        </w:rPr>
      </w:pPr>
      <w:r w:rsidRPr="007B54B2">
        <w:rPr>
          <w:rFonts w:hint="eastAsia"/>
          <w:b/>
          <w:sz w:val="24"/>
        </w:rPr>
        <w:t xml:space="preserve">　①母子保健事業の取り組み</w:t>
      </w:r>
    </w:p>
    <w:tbl>
      <w:tblPr>
        <w:tblW w:w="9497" w:type="dxa"/>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82"/>
        <w:gridCol w:w="807"/>
        <w:gridCol w:w="776"/>
        <w:gridCol w:w="1583"/>
        <w:gridCol w:w="1583"/>
        <w:gridCol w:w="1583"/>
        <w:gridCol w:w="1583"/>
      </w:tblGrid>
      <w:tr w:rsidR="007B54B2" w:rsidRPr="007B54B2" w:rsidTr="00831CEC">
        <w:trPr>
          <w:trHeight w:val="567"/>
        </w:trPr>
        <w:tc>
          <w:tcPr>
            <w:tcW w:w="2389" w:type="dxa"/>
            <w:gridSpan w:val="2"/>
            <w:shd w:val="clear" w:color="auto" w:fill="000000" w:themeFill="text1"/>
            <w:vAlign w:val="center"/>
          </w:tcPr>
          <w:p w:rsidR="00440CDB" w:rsidRPr="007B54B2" w:rsidRDefault="00440CDB" w:rsidP="00440CDB">
            <w:pPr>
              <w:autoSpaceDE w:val="0"/>
              <w:autoSpaceDN w:val="0"/>
              <w:snapToGrid w:val="0"/>
              <w:jc w:val="center"/>
              <w:rPr>
                <w:rFonts w:ascii="HGS創英角ｺﾞｼｯｸUB" w:eastAsia="HGS創英角ｺﾞｼｯｸUB" w:hAnsi="HGS創英角ｺﾞｼｯｸUB" w:cs="メイリオ"/>
                <w:sz w:val="21"/>
                <w:szCs w:val="21"/>
              </w:rPr>
            </w:pPr>
            <w:r w:rsidRPr="007B54B2">
              <w:rPr>
                <w:rFonts w:ascii="HGS創英角ｺﾞｼｯｸUB" w:eastAsia="HGS創英角ｺﾞｼｯｸUB" w:hAnsi="HGS創英角ｺﾞｼｯｸUB" w:cs="メイリオ" w:hint="eastAsia"/>
                <w:sz w:val="24"/>
              </w:rPr>
              <w:t>取り組み</w:t>
            </w:r>
            <w:r w:rsidR="00AD4E18" w:rsidRPr="007B54B2">
              <w:rPr>
                <w:rFonts w:ascii="HGS創英角ｺﾞｼｯｸUB" w:eastAsia="HGS創英角ｺﾞｼｯｸUB" w:hAnsi="HGS創英角ｺﾞｼｯｸUB" w:cs="メイリオ" w:hint="eastAsia"/>
                <w:sz w:val="24"/>
              </w:rPr>
              <w:t>（目標A）</w:t>
            </w:r>
          </w:p>
        </w:tc>
        <w:tc>
          <w:tcPr>
            <w:tcW w:w="7108" w:type="dxa"/>
            <w:gridSpan w:val="5"/>
            <w:shd w:val="clear" w:color="auto" w:fill="auto"/>
            <w:vAlign w:val="center"/>
          </w:tcPr>
          <w:p w:rsidR="00440CDB" w:rsidRPr="007B54B2" w:rsidRDefault="00AD4E18" w:rsidP="00440CDB">
            <w:pPr>
              <w:autoSpaceDE w:val="0"/>
              <w:autoSpaceDN w:val="0"/>
              <w:snapToGrid w:val="0"/>
              <w:jc w:val="left"/>
              <w:rPr>
                <w:rFonts w:ascii="Meiryo UI" w:eastAsia="Meiryo UI" w:hAnsi="Meiryo UI" w:cs="Meiryo UI"/>
                <w:b/>
                <w:sz w:val="24"/>
              </w:rPr>
            </w:pPr>
            <w:r w:rsidRPr="007B54B2">
              <w:rPr>
                <w:rFonts w:ascii="Meiryo UI" w:eastAsia="Meiryo UI" w:hAnsi="Meiryo UI" w:cs="Meiryo UI" w:hint="eastAsia"/>
                <w:b/>
                <w:sz w:val="24"/>
              </w:rPr>
              <w:t>安心・安全な妊娠・出産・育児のための切れ目ない妊産婦・乳幼児保健対策の充実</w:t>
            </w:r>
          </w:p>
        </w:tc>
      </w:tr>
      <w:tr w:rsidR="007B54B2" w:rsidRPr="007B54B2" w:rsidTr="00831CEC">
        <w:tc>
          <w:tcPr>
            <w:tcW w:w="9497" w:type="dxa"/>
            <w:gridSpan w:val="7"/>
            <w:shd w:val="clear" w:color="auto" w:fill="auto"/>
          </w:tcPr>
          <w:p w:rsidR="00440CDB" w:rsidRPr="007B54B2" w:rsidRDefault="00AD4E18" w:rsidP="00E7470F">
            <w:pPr>
              <w:autoSpaceDE w:val="0"/>
              <w:autoSpaceDN w:val="0"/>
              <w:snapToGrid w:val="0"/>
              <w:spacing w:beforeLines="20" w:before="68" w:afterLines="20" w:after="68"/>
              <w:ind w:firstLineChars="100" w:firstLine="220"/>
              <w:jc w:val="left"/>
              <w:rPr>
                <w:rFonts w:ascii="HG丸ｺﾞｼｯｸM-PRO" w:eastAsia="HG丸ｺﾞｼｯｸM-PRO" w:hAnsi="HG丸ｺﾞｼｯｸM-PRO"/>
                <w:sz w:val="22"/>
                <w:szCs w:val="22"/>
              </w:rPr>
            </w:pPr>
            <w:r w:rsidRPr="007B54B2">
              <w:rPr>
                <w:rFonts w:ascii="HG丸ｺﾞｼｯｸM-PRO" w:eastAsia="HG丸ｺﾞｼｯｸM-PRO" w:hAnsi="HG丸ｺﾞｼｯｸM-PRO" w:hint="eastAsia"/>
                <w:sz w:val="22"/>
                <w:szCs w:val="22"/>
              </w:rPr>
              <w:t>子育て中の保護者が予防接種のスケジュール管理ができるようにするため、予防接種スケジューラー</w:t>
            </w:r>
            <w:r w:rsidR="00E7470F" w:rsidRPr="007B54B2">
              <w:rPr>
                <w:rFonts w:ascii="HG丸ｺﾞｼｯｸM-PRO" w:eastAsia="HG丸ｺﾞｼｯｸM-PRO" w:hAnsi="HG丸ｺﾞｼｯｸM-PRO" w:hint="eastAsia"/>
                <w:sz w:val="22"/>
                <w:szCs w:val="22"/>
              </w:rPr>
              <w:t>や子育て支援に関する情報</w:t>
            </w:r>
            <w:r w:rsidRPr="007B54B2">
              <w:rPr>
                <w:rFonts w:ascii="HG丸ｺﾞｼｯｸM-PRO" w:eastAsia="HG丸ｺﾞｼｯｸM-PRO" w:hAnsi="HG丸ｺﾞｼｯｸM-PRO" w:hint="eastAsia"/>
                <w:sz w:val="22"/>
                <w:szCs w:val="22"/>
              </w:rPr>
              <w:t>の配信サービスを行います。</w:t>
            </w:r>
          </w:p>
        </w:tc>
      </w:tr>
      <w:tr w:rsidR="007B54B2" w:rsidRPr="007B54B2" w:rsidTr="00831CEC">
        <w:trPr>
          <w:trHeight w:val="340"/>
        </w:trPr>
        <w:tc>
          <w:tcPr>
            <w:tcW w:w="9497" w:type="dxa"/>
            <w:gridSpan w:val="7"/>
            <w:shd w:val="clear" w:color="auto" w:fill="D9D9D9" w:themeFill="background1" w:themeFillShade="D9"/>
            <w:vAlign w:val="center"/>
          </w:tcPr>
          <w:p w:rsidR="00440CDB" w:rsidRPr="007B54B2" w:rsidRDefault="00440CDB" w:rsidP="00E7470F">
            <w:pPr>
              <w:autoSpaceDE w:val="0"/>
              <w:autoSpaceDN w:val="0"/>
              <w:jc w:val="left"/>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事業計画：</w:t>
            </w:r>
            <w:r w:rsidR="00AD4E18" w:rsidRPr="007B54B2">
              <w:rPr>
                <w:rFonts w:ascii="HG丸ｺﾞｼｯｸM-PRO" w:eastAsia="HG丸ｺﾞｼｯｸM-PRO" w:hAnsi="HG丸ｺﾞｼｯｸM-PRO" w:hint="eastAsia"/>
                <w:sz w:val="22"/>
                <w:szCs w:val="22"/>
              </w:rPr>
              <w:t>子育て支援サービス情報配信</w:t>
            </w:r>
            <w:r w:rsidR="00D80671" w:rsidRPr="007B54B2">
              <w:rPr>
                <w:rFonts w:ascii="HG丸ｺﾞｼｯｸM-PRO" w:eastAsia="HG丸ｺﾞｼｯｸM-PRO" w:hAnsi="HG丸ｺﾞｼｯｸM-PRO" w:hint="eastAsia"/>
                <w:sz w:val="22"/>
                <w:szCs w:val="22"/>
              </w:rPr>
              <w:t>登録件数の増加</w:t>
            </w:r>
            <w:r w:rsidR="00E7470F" w:rsidRPr="007B54B2">
              <w:rPr>
                <w:rFonts w:ascii="HG丸ｺﾞｼｯｸM-PRO" w:eastAsia="HG丸ｺﾞｼｯｸM-PRO" w:hAnsi="HG丸ｺﾞｼｯｸM-PRO" w:hint="eastAsia"/>
                <w:sz w:val="22"/>
                <w:szCs w:val="22"/>
              </w:rPr>
              <w:t>（子ども）</w:t>
            </w:r>
          </w:p>
        </w:tc>
      </w:tr>
      <w:tr w:rsidR="007B54B2" w:rsidRPr="007B54B2" w:rsidTr="00831CEC">
        <w:trPr>
          <w:trHeight w:val="242"/>
        </w:trPr>
        <w:tc>
          <w:tcPr>
            <w:tcW w:w="1582" w:type="dxa"/>
            <w:shd w:val="clear" w:color="auto" w:fill="D9D9D9" w:themeFill="background1" w:themeFillShade="D9"/>
          </w:tcPr>
          <w:p w:rsidR="00831CEC" w:rsidRPr="007B54B2" w:rsidRDefault="00831CEC" w:rsidP="00351860">
            <w:pPr>
              <w:autoSpaceDE w:val="0"/>
              <w:autoSpaceDN w:val="0"/>
              <w:jc w:val="center"/>
              <w:rPr>
                <w:rFonts w:ascii="ＭＳ ゴシック" w:eastAsia="ＭＳ ゴシック" w:hAnsi="ＭＳ ゴシック"/>
                <w:sz w:val="22"/>
                <w:szCs w:val="22"/>
              </w:rPr>
            </w:pPr>
          </w:p>
        </w:tc>
        <w:tc>
          <w:tcPr>
            <w:tcW w:w="1583" w:type="dxa"/>
            <w:gridSpan w:val="2"/>
            <w:shd w:val="clear" w:color="auto" w:fill="D9D9D9" w:themeFill="background1" w:themeFillShade="D9"/>
          </w:tcPr>
          <w:p w:rsidR="00831CEC" w:rsidRPr="007B54B2" w:rsidRDefault="00831CEC" w:rsidP="00351860">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平成27年度</w:t>
            </w:r>
          </w:p>
        </w:tc>
        <w:tc>
          <w:tcPr>
            <w:tcW w:w="1583" w:type="dxa"/>
            <w:shd w:val="clear" w:color="auto" w:fill="D9D9D9" w:themeFill="background1" w:themeFillShade="D9"/>
          </w:tcPr>
          <w:p w:rsidR="00831CEC" w:rsidRPr="007B54B2" w:rsidRDefault="00831CEC"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平成28年度</w:t>
            </w:r>
          </w:p>
        </w:tc>
        <w:tc>
          <w:tcPr>
            <w:tcW w:w="1583" w:type="dxa"/>
            <w:shd w:val="clear" w:color="auto" w:fill="D9D9D9" w:themeFill="background1" w:themeFillShade="D9"/>
          </w:tcPr>
          <w:p w:rsidR="00831CEC" w:rsidRPr="007B54B2" w:rsidRDefault="00831CEC"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平成29年度</w:t>
            </w:r>
          </w:p>
        </w:tc>
        <w:tc>
          <w:tcPr>
            <w:tcW w:w="1583" w:type="dxa"/>
            <w:shd w:val="clear" w:color="auto" w:fill="D9D9D9" w:themeFill="background1" w:themeFillShade="D9"/>
          </w:tcPr>
          <w:p w:rsidR="00831CEC" w:rsidRPr="007B54B2" w:rsidRDefault="00831CEC"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平成30年度</w:t>
            </w:r>
          </w:p>
        </w:tc>
        <w:tc>
          <w:tcPr>
            <w:tcW w:w="1583" w:type="dxa"/>
            <w:tcBorders>
              <w:top w:val="single" w:sz="4" w:space="0" w:color="auto"/>
              <w:bottom w:val="single" w:sz="4" w:space="0" w:color="auto"/>
              <w:tr2bl w:val="nil"/>
            </w:tcBorders>
            <w:shd w:val="clear" w:color="auto" w:fill="D9D9D9" w:themeFill="background1" w:themeFillShade="D9"/>
          </w:tcPr>
          <w:p w:rsidR="00831CEC" w:rsidRPr="007B54B2" w:rsidRDefault="00831CEC"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平成31年度</w:t>
            </w:r>
          </w:p>
        </w:tc>
      </w:tr>
      <w:tr w:rsidR="007B54B2" w:rsidRPr="007B54B2" w:rsidTr="00831CEC">
        <w:trPr>
          <w:trHeight w:val="242"/>
        </w:trPr>
        <w:tc>
          <w:tcPr>
            <w:tcW w:w="1582" w:type="dxa"/>
            <w:shd w:val="clear" w:color="auto" w:fill="auto"/>
          </w:tcPr>
          <w:p w:rsidR="00831CEC" w:rsidRPr="007B54B2" w:rsidRDefault="00831CEC"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目標値</w:t>
            </w:r>
          </w:p>
        </w:tc>
        <w:tc>
          <w:tcPr>
            <w:tcW w:w="1583" w:type="dxa"/>
            <w:gridSpan w:val="2"/>
            <w:shd w:val="clear" w:color="auto" w:fill="auto"/>
          </w:tcPr>
          <w:p w:rsidR="00831CEC" w:rsidRPr="007B54B2" w:rsidRDefault="00E84B67" w:rsidP="00831CEC">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720</w:t>
            </w:r>
            <w:r w:rsidR="00831CEC" w:rsidRPr="007B54B2">
              <w:rPr>
                <w:rFonts w:ascii="ＭＳ ゴシック" w:eastAsia="ＭＳ ゴシック" w:hAnsi="ＭＳ ゴシック" w:hint="eastAsia"/>
                <w:sz w:val="22"/>
                <w:szCs w:val="22"/>
              </w:rPr>
              <w:t>人</w:t>
            </w:r>
          </w:p>
        </w:tc>
        <w:tc>
          <w:tcPr>
            <w:tcW w:w="1583" w:type="dxa"/>
            <w:shd w:val="clear" w:color="auto" w:fill="auto"/>
          </w:tcPr>
          <w:p w:rsidR="00831CEC" w:rsidRPr="007B54B2" w:rsidRDefault="00831CEC"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1,150人</w:t>
            </w:r>
          </w:p>
        </w:tc>
        <w:tc>
          <w:tcPr>
            <w:tcW w:w="1583" w:type="dxa"/>
            <w:shd w:val="clear" w:color="auto" w:fill="auto"/>
          </w:tcPr>
          <w:p w:rsidR="00831CEC" w:rsidRPr="007B54B2" w:rsidRDefault="00831CEC"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1,320人</w:t>
            </w:r>
          </w:p>
        </w:tc>
        <w:tc>
          <w:tcPr>
            <w:tcW w:w="1583" w:type="dxa"/>
            <w:shd w:val="clear" w:color="auto" w:fill="auto"/>
          </w:tcPr>
          <w:p w:rsidR="00831CEC" w:rsidRPr="007B54B2" w:rsidRDefault="00831CEC"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1,490人</w:t>
            </w:r>
          </w:p>
        </w:tc>
        <w:tc>
          <w:tcPr>
            <w:tcW w:w="1583" w:type="dxa"/>
            <w:tcBorders>
              <w:top w:val="single" w:sz="4" w:space="0" w:color="auto"/>
              <w:bottom w:val="single" w:sz="4" w:space="0" w:color="auto"/>
              <w:tr2bl w:val="nil"/>
            </w:tcBorders>
            <w:shd w:val="clear" w:color="auto" w:fill="auto"/>
          </w:tcPr>
          <w:p w:rsidR="00831CEC" w:rsidRPr="007B54B2" w:rsidRDefault="00831CEC"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1,660人</w:t>
            </w:r>
          </w:p>
        </w:tc>
      </w:tr>
      <w:tr w:rsidR="007B54B2" w:rsidRPr="007B54B2" w:rsidTr="00831CEC">
        <w:trPr>
          <w:trHeight w:val="242"/>
        </w:trPr>
        <w:tc>
          <w:tcPr>
            <w:tcW w:w="1582" w:type="dxa"/>
            <w:shd w:val="clear" w:color="auto" w:fill="auto"/>
          </w:tcPr>
          <w:p w:rsidR="00831CEC" w:rsidRPr="007B54B2" w:rsidRDefault="00831CEC"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実績（予測）</w:t>
            </w:r>
          </w:p>
        </w:tc>
        <w:tc>
          <w:tcPr>
            <w:tcW w:w="1583" w:type="dxa"/>
            <w:gridSpan w:val="2"/>
            <w:shd w:val="clear" w:color="auto" w:fill="auto"/>
          </w:tcPr>
          <w:p w:rsidR="00831CEC" w:rsidRPr="007B54B2" w:rsidRDefault="00E84B67" w:rsidP="00831CEC">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784</w:t>
            </w:r>
            <w:r w:rsidR="00831CEC" w:rsidRPr="007B54B2">
              <w:rPr>
                <w:rFonts w:ascii="ＭＳ ゴシック" w:eastAsia="ＭＳ ゴシック" w:hAnsi="ＭＳ ゴシック" w:hint="eastAsia"/>
                <w:sz w:val="22"/>
                <w:szCs w:val="22"/>
              </w:rPr>
              <w:t>人</w:t>
            </w:r>
          </w:p>
        </w:tc>
        <w:tc>
          <w:tcPr>
            <w:tcW w:w="1583" w:type="dxa"/>
            <w:shd w:val="clear" w:color="auto" w:fill="auto"/>
          </w:tcPr>
          <w:p w:rsidR="00831CEC" w:rsidRPr="007B54B2" w:rsidRDefault="00831CEC"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1,150人</w:t>
            </w:r>
          </w:p>
        </w:tc>
        <w:tc>
          <w:tcPr>
            <w:tcW w:w="1583" w:type="dxa"/>
            <w:shd w:val="clear" w:color="auto" w:fill="auto"/>
          </w:tcPr>
          <w:p w:rsidR="00831CEC" w:rsidRPr="007B54B2" w:rsidRDefault="004C0619"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tcPr>
          <w:p w:rsidR="00831CEC" w:rsidRPr="007B54B2" w:rsidRDefault="004C0619"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tcBorders>
              <w:top w:val="single" w:sz="4" w:space="0" w:color="auto"/>
              <w:bottom w:val="single" w:sz="8" w:space="0" w:color="auto"/>
              <w:tr2bl w:val="nil"/>
            </w:tcBorders>
            <w:shd w:val="clear" w:color="auto" w:fill="auto"/>
          </w:tcPr>
          <w:p w:rsidR="00831CEC" w:rsidRPr="007B54B2" w:rsidRDefault="004C0619"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r>
    </w:tbl>
    <w:p w:rsidR="00831CEC" w:rsidRPr="007B54B2" w:rsidRDefault="00804434" w:rsidP="00831CEC">
      <w:pPr>
        <w:rPr>
          <w:sz w:val="20"/>
          <w:szCs w:val="20"/>
        </w:rPr>
      </w:pPr>
      <w:r w:rsidRPr="007B54B2">
        <w:rPr>
          <w:rFonts w:hint="eastAsia"/>
          <w:sz w:val="24"/>
        </w:rPr>
        <w:t xml:space="preserve">　</w:t>
      </w:r>
      <w:r w:rsidR="009D0FAF" w:rsidRPr="007B54B2">
        <w:rPr>
          <w:rFonts w:hint="eastAsia"/>
          <w:sz w:val="20"/>
          <w:szCs w:val="20"/>
        </w:rPr>
        <w:t>○</w:t>
      </w:r>
      <w:r w:rsidR="00831CEC" w:rsidRPr="007B54B2">
        <w:rPr>
          <w:rFonts w:hint="eastAsia"/>
          <w:sz w:val="20"/>
          <w:szCs w:val="20"/>
        </w:rPr>
        <w:t>平成</w:t>
      </w:r>
      <w:r w:rsidR="00831CEC" w:rsidRPr="007B54B2">
        <w:rPr>
          <w:rFonts w:hint="eastAsia"/>
          <w:sz w:val="20"/>
          <w:szCs w:val="20"/>
        </w:rPr>
        <w:t>27</w:t>
      </w:r>
      <w:r w:rsidR="00831CEC" w:rsidRPr="007B54B2">
        <w:rPr>
          <w:rFonts w:hint="eastAsia"/>
          <w:sz w:val="20"/>
          <w:szCs w:val="20"/>
        </w:rPr>
        <w:t>年度</w:t>
      </w:r>
      <w:r w:rsidR="009D0FAF" w:rsidRPr="007B54B2">
        <w:rPr>
          <w:rFonts w:hint="eastAsia"/>
          <w:sz w:val="20"/>
          <w:szCs w:val="20"/>
        </w:rPr>
        <w:t>の</w:t>
      </w:r>
      <w:r w:rsidR="00831CEC" w:rsidRPr="007B54B2">
        <w:rPr>
          <w:rFonts w:hint="eastAsia"/>
          <w:sz w:val="20"/>
          <w:szCs w:val="20"/>
        </w:rPr>
        <w:t>実績</w:t>
      </w:r>
      <w:r w:rsidR="009D0FAF" w:rsidRPr="007B54B2">
        <w:rPr>
          <w:rFonts w:hint="eastAsia"/>
          <w:sz w:val="20"/>
          <w:szCs w:val="20"/>
        </w:rPr>
        <w:t>（予測）は確定値となります</w:t>
      </w:r>
    </w:p>
    <w:p w:rsidR="00831CEC" w:rsidRPr="007B54B2" w:rsidRDefault="00831CEC">
      <w:pPr>
        <w:rPr>
          <w:sz w:val="24"/>
        </w:rPr>
      </w:pPr>
    </w:p>
    <w:tbl>
      <w:tblPr>
        <w:tblW w:w="9497" w:type="dxa"/>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82"/>
        <w:gridCol w:w="695"/>
        <w:gridCol w:w="888"/>
        <w:gridCol w:w="1583"/>
        <w:gridCol w:w="1583"/>
        <w:gridCol w:w="1583"/>
        <w:gridCol w:w="1583"/>
      </w:tblGrid>
      <w:tr w:rsidR="007B54B2" w:rsidRPr="007B54B2" w:rsidTr="00831CEC">
        <w:trPr>
          <w:trHeight w:val="567"/>
        </w:trPr>
        <w:tc>
          <w:tcPr>
            <w:tcW w:w="2277" w:type="dxa"/>
            <w:gridSpan w:val="2"/>
            <w:shd w:val="clear" w:color="auto" w:fill="000000" w:themeFill="text1"/>
            <w:vAlign w:val="center"/>
          </w:tcPr>
          <w:p w:rsidR="00AD4E18" w:rsidRPr="007B54B2" w:rsidRDefault="00AD4E18" w:rsidP="00351860">
            <w:pPr>
              <w:autoSpaceDE w:val="0"/>
              <w:autoSpaceDN w:val="0"/>
              <w:snapToGrid w:val="0"/>
              <w:jc w:val="center"/>
              <w:rPr>
                <w:rFonts w:ascii="HGS創英角ｺﾞｼｯｸUB" w:eastAsia="HGS創英角ｺﾞｼｯｸUB" w:hAnsi="HGS創英角ｺﾞｼｯｸUB" w:cs="メイリオ"/>
                <w:sz w:val="21"/>
                <w:szCs w:val="21"/>
              </w:rPr>
            </w:pPr>
            <w:r w:rsidRPr="007B54B2">
              <w:rPr>
                <w:rFonts w:ascii="HGS創英角ｺﾞｼｯｸUB" w:eastAsia="HGS創英角ｺﾞｼｯｸUB" w:hAnsi="HGS創英角ｺﾞｼｯｸUB" w:cs="メイリオ" w:hint="eastAsia"/>
                <w:sz w:val="24"/>
              </w:rPr>
              <w:t>取り組み（目標C</w:t>
            </w:r>
            <w:r w:rsidRPr="007B54B2">
              <w:rPr>
                <w:rFonts w:ascii="HGS創英角ｺﾞｼｯｸUB" w:eastAsia="HGS創英角ｺﾞｼｯｸUB" w:hAnsi="HGS創英角ｺﾞｼｯｸUB" w:cs="メイリオ"/>
                <w:sz w:val="24"/>
              </w:rPr>
              <w:t>）</w:t>
            </w:r>
          </w:p>
        </w:tc>
        <w:tc>
          <w:tcPr>
            <w:tcW w:w="7220" w:type="dxa"/>
            <w:gridSpan w:val="5"/>
            <w:shd w:val="clear" w:color="auto" w:fill="auto"/>
            <w:vAlign w:val="center"/>
          </w:tcPr>
          <w:p w:rsidR="00AD4E18" w:rsidRPr="007B54B2" w:rsidRDefault="00AD4E18" w:rsidP="00351860">
            <w:pPr>
              <w:autoSpaceDE w:val="0"/>
              <w:autoSpaceDN w:val="0"/>
              <w:snapToGrid w:val="0"/>
              <w:jc w:val="left"/>
              <w:rPr>
                <w:rFonts w:ascii="Meiryo UI" w:eastAsia="Meiryo UI" w:hAnsi="Meiryo UI" w:cs="Meiryo UI"/>
                <w:b/>
                <w:sz w:val="24"/>
              </w:rPr>
            </w:pPr>
            <w:r w:rsidRPr="007B54B2">
              <w:rPr>
                <w:rFonts w:ascii="Meiryo UI" w:eastAsia="Meiryo UI" w:hAnsi="Meiryo UI" w:cs="Meiryo UI" w:hint="eastAsia"/>
                <w:b/>
                <w:sz w:val="24"/>
              </w:rPr>
              <w:t>妊産婦や子どもの成長を見守り親子を孤立させない環境整備の充実</w:t>
            </w:r>
          </w:p>
        </w:tc>
      </w:tr>
      <w:tr w:rsidR="007B54B2" w:rsidRPr="007B54B2" w:rsidTr="00831CEC">
        <w:tc>
          <w:tcPr>
            <w:tcW w:w="9497" w:type="dxa"/>
            <w:gridSpan w:val="7"/>
            <w:shd w:val="clear" w:color="auto" w:fill="auto"/>
          </w:tcPr>
          <w:p w:rsidR="00AD4E18" w:rsidRPr="007B54B2" w:rsidRDefault="00C92869" w:rsidP="00C92869">
            <w:pPr>
              <w:autoSpaceDE w:val="0"/>
              <w:autoSpaceDN w:val="0"/>
              <w:snapToGrid w:val="0"/>
              <w:spacing w:beforeLines="20" w:before="68" w:afterLines="20" w:after="68"/>
              <w:ind w:firstLineChars="100" w:firstLine="220"/>
              <w:jc w:val="left"/>
              <w:rPr>
                <w:rFonts w:ascii="HG丸ｺﾞｼｯｸM-PRO" w:eastAsia="HG丸ｺﾞｼｯｸM-PRO" w:hAnsi="HG丸ｺﾞｼｯｸM-PRO"/>
                <w:sz w:val="22"/>
                <w:szCs w:val="22"/>
              </w:rPr>
            </w:pPr>
            <w:r w:rsidRPr="007B54B2">
              <w:rPr>
                <w:rFonts w:ascii="HG丸ｺﾞｼｯｸM-PRO" w:eastAsia="HG丸ｺﾞｼｯｸM-PRO" w:hAnsi="HG丸ｺﾞｼｯｸM-PRO" w:hint="eastAsia"/>
                <w:sz w:val="22"/>
                <w:szCs w:val="22"/>
              </w:rPr>
              <w:t>生後4か月未満の乳児のいる家庭に母子保健推進員・保健師等が訪問し、乳児および保護者の子育ての状況をうかがい、地域の子育て情報の提供を行います</w:t>
            </w:r>
            <w:r w:rsidR="00AD4E18" w:rsidRPr="007B54B2">
              <w:rPr>
                <w:rFonts w:ascii="HG丸ｺﾞｼｯｸM-PRO" w:eastAsia="HG丸ｺﾞｼｯｸM-PRO" w:hAnsi="HG丸ｺﾞｼｯｸM-PRO" w:hint="eastAsia"/>
                <w:sz w:val="22"/>
                <w:szCs w:val="22"/>
              </w:rPr>
              <w:t>。</w:t>
            </w:r>
            <w:bookmarkStart w:id="0" w:name="_GoBack"/>
            <w:bookmarkEnd w:id="0"/>
          </w:p>
        </w:tc>
      </w:tr>
      <w:tr w:rsidR="007B54B2" w:rsidRPr="007B54B2" w:rsidTr="00831CEC">
        <w:trPr>
          <w:trHeight w:val="340"/>
        </w:trPr>
        <w:tc>
          <w:tcPr>
            <w:tcW w:w="9497" w:type="dxa"/>
            <w:gridSpan w:val="7"/>
            <w:shd w:val="clear" w:color="auto" w:fill="D9D9D9" w:themeFill="background1" w:themeFillShade="D9"/>
            <w:vAlign w:val="center"/>
          </w:tcPr>
          <w:p w:rsidR="00AD4E18" w:rsidRPr="007B54B2" w:rsidRDefault="00AD4E18" w:rsidP="008B6C79">
            <w:pPr>
              <w:autoSpaceDE w:val="0"/>
              <w:autoSpaceDN w:val="0"/>
              <w:jc w:val="left"/>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事業計画：</w:t>
            </w:r>
            <w:r w:rsidRPr="007B54B2">
              <w:rPr>
                <w:rFonts w:ascii="ＭＳ ゴシック" w:eastAsia="ＭＳ ゴシック" w:hAnsi="ＭＳ ゴシック"/>
                <w:sz w:val="22"/>
                <w:szCs w:val="22"/>
              </w:rPr>
              <w:t xml:space="preserve"> </w:t>
            </w:r>
            <w:r w:rsidR="006C68C5" w:rsidRPr="007B54B2">
              <w:rPr>
                <w:rFonts w:ascii="HG丸ｺﾞｼｯｸM-PRO" w:eastAsia="HG丸ｺﾞｼｯｸM-PRO" w:hAnsi="HG丸ｺﾞｼｯｸM-PRO" w:hint="eastAsia"/>
                <w:sz w:val="22"/>
                <w:szCs w:val="22"/>
              </w:rPr>
              <w:t>乳児家庭全戸訪問事業の</w:t>
            </w:r>
            <w:r w:rsidR="00A85DBC" w:rsidRPr="007B54B2">
              <w:rPr>
                <w:rFonts w:ascii="HG丸ｺﾞｼｯｸM-PRO" w:eastAsia="HG丸ｺﾞｼｯｸM-PRO" w:hAnsi="HG丸ｺﾞｼｯｸM-PRO" w:hint="eastAsia"/>
                <w:sz w:val="22"/>
                <w:szCs w:val="22"/>
              </w:rPr>
              <w:t>利用人数</w:t>
            </w:r>
          </w:p>
        </w:tc>
      </w:tr>
      <w:tr w:rsidR="007B54B2" w:rsidRPr="007B54B2" w:rsidTr="00831CEC">
        <w:trPr>
          <w:trHeight w:val="242"/>
        </w:trPr>
        <w:tc>
          <w:tcPr>
            <w:tcW w:w="1582" w:type="dxa"/>
            <w:shd w:val="clear" w:color="auto" w:fill="D9D9D9" w:themeFill="background1" w:themeFillShade="D9"/>
          </w:tcPr>
          <w:p w:rsidR="00831CEC" w:rsidRPr="007B54B2" w:rsidRDefault="00831CEC" w:rsidP="00351860">
            <w:pPr>
              <w:autoSpaceDE w:val="0"/>
              <w:autoSpaceDN w:val="0"/>
              <w:jc w:val="center"/>
              <w:rPr>
                <w:rFonts w:ascii="ＭＳ ゴシック" w:eastAsia="ＭＳ ゴシック" w:hAnsi="ＭＳ ゴシック"/>
                <w:sz w:val="22"/>
                <w:szCs w:val="22"/>
              </w:rPr>
            </w:pPr>
          </w:p>
        </w:tc>
        <w:tc>
          <w:tcPr>
            <w:tcW w:w="1583" w:type="dxa"/>
            <w:gridSpan w:val="2"/>
            <w:shd w:val="clear" w:color="auto" w:fill="D9D9D9" w:themeFill="background1" w:themeFillShade="D9"/>
          </w:tcPr>
          <w:p w:rsidR="00831CEC" w:rsidRPr="007B54B2" w:rsidRDefault="00831CEC"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平成27年度</w:t>
            </w:r>
          </w:p>
        </w:tc>
        <w:tc>
          <w:tcPr>
            <w:tcW w:w="1583" w:type="dxa"/>
            <w:shd w:val="clear" w:color="auto" w:fill="D9D9D9" w:themeFill="background1" w:themeFillShade="D9"/>
          </w:tcPr>
          <w:p w:rsidR="00831CEC" w:rsidRPr="007B54B2" w:rsidRDefault="00831CEC" w:rsidP="00351860">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平成28年度</w:t>
            </w:r>
          </w:p>
        </w:tc>
        <w:tc>
          <w:tcPr>
            <w:tcW w:w="1583" w:type="dxa"/>
            <w:shd w:val="clear" w:color="auto" w:fill="D9D9D9" w:themeFill="background1" w:themeFillShade="D9"/>
          </w:tcPr>
          <w:p w:rsidR="00831CEC" w:rsidRPr="007B54B2" w:rsidRDefault="00831CEC" w:rsidP="00351860">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平成29年度</w:t>
            </w:r>
          </w:p>
        </w:tc>
        <w:tc>
          <w:tcPr>
            <w:tcW w:w="1583" w:type="dxa"/>
            <w:shd w:val="clear" w:color="auto" w:fill="D9D9D9" w:themeFill="background1" w:themeFillShade="D9"/>
          </w:tcPr>
          <w:p w:rsidR="00831CEC" w:rsidRPr="007B54B2" w:rsidRDefault="00831CEC" w:rsidP="00351860">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平成30年度</w:t>
            </w:r>
          </w:p>
        </w:tc>
        <w:tc>
          <w:tcPr>
            <w:tcW w:w="1583" w:type="dxa"/>
            <w:tcBorders>
              <w:top w:val="single" w:sz="4" w:space="0" w:color="auto"/>
              <w:bottom w:val="single" w:sz="4" w:space="0" w:color="auto"/>
              <w:tr2bl w:val="nil"/>
            </w:tcBorders>
            <w:shd w:val="clear" w:color="auto" w:fill="D9D9D9" w:themeFill="background1" w:themeFillShade="D9"/>
          </w:tcPr>
          <w:p w:rsidR="00831CEC" w:rsidRPr="007B54B2" w:rsidRDefault="00831CEC" w:rsidP="00C92869">
            <w:pPr>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平成31年度</w:t>
            </w:r>
          </w:p>
        </w:tc>
      </w:tr>
      <w:tr w:rsidR="007B54B2" w:rsidRPr="007B54B2" w:rsidTr="00831CEC">
        <w:trPr>
          <w:trHeight w:val="242"/>
        </w:trPr>
        <w:tc>
          <w:tcPr>
            <w:tcW w:w="1582" w:type="dxa"/>
            <w:shd w:val="clear" w:color="auto" w:fill="auto"/>
          </w:tcPr>
          <w:p w:rsidR="00831CEC" w:rsidRPr="007B54B2" w:rsidRDefault="00831CEC"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目標値</w:t>
            </w:r>
          </w:p>
        </w:tc>
        <w:tc>
          <w:tcPr>
            <w:tcW w:w="1583" w:type="dxa"/>
            <w:gridSpan w:val="2"/>
            <w:shd w:val="clear" w:color="auto" w:fill="auto"/>
          </w:tcPr>
          <w:p w:rsidR="00831CEC" w:rsidRPr="007B54B2" w:rsidRDefault="00831CEC"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529人</w:t>
            </w:r>
          </w:p>
        </w:tc>
        <w:tc>
          <w:tcPr>
            <w:tcW w:w="1583" w:type="dxa"/>
            <w:shd w:val="clear" w:color="auto" w:fill="auto"/>
          </w:tcPr>
          <w:p w:rsidR="00831CEC" w:rsidRPr="007B54B2" w:rsidRDefault="00831CEC" w:rsidP="00351860">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548人</w:t>
            </w:r>
          </w:p>
        </w:tc>
        <w:tc>
          <w:tcPr>
            <w:tcW w:w="1583" w:type="dxa"/>
            <w:shd w:val="clear" w:color="auto" w:fill="auto"/>
          </w:tcPr>
          <w:p w:rsidR="00831CEC" w:rsidRPr="007B54B2" w:rsidRDefault="00831CEC" w:rsidP="00351860">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553人</w:t>
            </w:r>
          </w:p>
        </w:tc>
        <w:tc>
          <w:tcPr>
            <w:tcW w:w="1583" w:type="dxa"/>
            <w:shd w:val="clear" w:color="auto" w:fill="auto"/>
          </w:tcPr>
          <w:p w:rsidR="00831CEC" w:rsidRPr="007B54B2" w:rsidRDefault="00831CEC" w:rsidP="00351860">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550人</w:t>
            </w:r>
          </w:p>
        </w:tc>
        <w:tc>
          <w:tcPr>
            <w:tcW w:w="1583" w:type="dxa"/>
            <w:tcBorders>
              <w:top w:val="single" w:sz="4" w:space="0" w:color="auto"/>
              <w:bottom w:val="single" w:sz="4" w:space="0" w:color="auto"/>
              <w:tr2bl w:val="nil"/>
            </w:tcBorders>
            <w:shd w:val="clear" w:color="auto" w:fill="auto"/>
          </w:tcPr>
          <w:p w:rsidR="00831CEC" w:rsidRPr="007B54B2" w:rsidRDefault="00831CEC" w:rsidP="00351860">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562人</w:t>
            </w:r>
          </w:p>
        </w:tc>
      </w:tr>
      <w:tr w:rsidR="007B54B2" w:rsidRPr="007B54B2" w:rsidTr="00831CEC">
        <w:trPr>
          <w:trHeight w:val="242"/>
        </w:trPr>
        <w:tc>
          <w:tcPr>
            <w:tcW w:w="1582" w:type="dxa"/>
            <w:shd w:val="clear" w:color="auto" w:fill="auto"/>
          </w:tcPr>
          <w:p w:rsidR="00831CEC" w:rsidRPr="007B54B2" w:rsidRDefault="00831CEC" w:rsidP="00A76525">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実績（予測）</w:t>
            </w:r>
          </w:p>
        </w:tc>
        <w:tc>
          <w:tcPr>
            <w:tcW w:w="1583" w:type="dxa"/>
            <w:gridSpan w:val="2"/>
            <w:shd w:val="clear" w:color="auto" w:fill="auto"/>
          </w:tcPr>
          <w:p w:rsidR="00831CEC" w:rsidRPr="007B54B2" w:rsidRDefault="00876656" w:rsidP="00831CEC">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424人</w:t>
            </w:r>
          </w:p>
        </w:tc>
        <w:tc>
          <w:tcPr>
            <w:tcW w:w="1583" w:type="dxa"/>
            <w:shd w:val="clear" w:color="auto" w:fill="auto"/>
          </w:tcPr>
          <w:p w:rsidR="00831CEC" w:rsidRPr="007B54B2" w:rsidRDefault="00ED37C5" w:rsidP="00351860">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400人</w:t>
            </w:r>
          </w:p>
        </w:tc>
        <w:tc>
          <w:tcPr>
            <w:tcW w:w="1583" w:type="dxa"/>
            <w:shd w:val="clear" w:color="auto" w:fill="auto"/>
          </w:tcPr>
          <w:p w:rsidR="00831CEC" w:rsidRPr="007B54B2" w:rsidRDefault="004C0619" w:rsidP="00351860">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shd w:val="clear" w:color="auto" w:fill="auto"/>
          </w:tcPr>
          <w:p w:rsidR="00831CEC" w:rsidRPr="007B54B2" w:rsidRDefault="004C0619" w:rsidP="00351860">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c>
          <w:tcPr>
            <w:tcW w:w="1583" w:type="dxa"/>
            <w:tcBorders>
              <w:top w:val="single" w:sz="4" w:space="0" w:color="auto"/>
              <w:bottom w:val="single" w:sz="8" w:space="0" w:color="auto"/>
              <w:tr2bl w:val="nil"/>
            </w:tcBorders>
            <w:shd w:val="clear" w:color="auto" w:fill="auto"/>
          </w:tcPr>
          <w:p w:rsidR="00831CEC" w:rsidRPr="007B54B2" w:rsidRDefault="004C0619" w:rsidP="00351860">
            <w:pPr>
              <w:autoSpaceDE w:val="0"/>
              <w:autoSpaceDN w:val="0"/>
              <w:jc w:val="center"/>
              <w:rPr>
                <w:rFonts w:ascii="ＭＳ ゴシック" w:eastAsia="ＭＳ ゴシック" w:hAnsi="ＭＳ ゴシック"/>
                <w:sz w:val="22"/>
                <w:szCs w:val="22"/>
              </w:rPr>
            </w:pPr>
            <w:r w:rsidRPr="007B54B2">
              <w:rPr>
                <w:rFonts w:ascii="ＭＳ ゴシック" w:eastAsia="ＭＳ ゴシック" w:hAnsi="ＭＳ ゴシック" w:hint="eastAsia"/>
                <w:sz w:val="22"/>
                <w:szCs w:val="22"/>
              </w:rPr>
              <w:t>―</w:t>
            </w:r>
          </w:p>
        </w:tc>
      </w:tr>
    </w:tbl>
    <w:p w:rsidR="00AD4E18" w:rsidRPr="007B54B2" w:rsidRDefault="00804434">
      <w:pPr>
        <w:rPr>
          <w:sz w:val="20"/>
          <w:szCs w:val="20"/>
        </w:rPr>
      </w:pPr>
      <w:r w:rsidRPr="007B54B2">
        <w:rPr>
          <w:rFonts w:hint="eastAsia"/>
          <w:sz w:val="24"/>
        </w:rPr>
        <w:t xml:space="preserve">　</w:t>
      </w:r>
      <w:r w:rsidR="009D0FAF" w:rsidRPr="007B54B2">
        <w:rPr>
          <w:rFonts w:hint="eastAsia"/>
          <w:sz w:val="20"/>
          <w:szCs w:val="20"/>
        </w:rPr>
        <w:t>○</w:t>
      </w:r>
      <w:r w:rsidRPr="007B54B2">
        <w:rPr>
          <w:rFonts w:hint="eastAsia"/>
          <w:sz w:val="20"/>
          <w:szCs w:val="20"/>
        </w:rPr>
        <w:t>平成</w:t>
      </w:r>
      <w:r w:rsidR="00831CEC" w:rsidRPr="007B54B2">
        <w:rPr>
          <w:rFonts w:hint="eastAsia"/>
          <w:sz w:val="20"/>
          <w:szCs w:val="20"/>
        </w:rPr>
        <w:t>27</w:t>
      </w:r>
      <w:r w:rsidR="00C92869" w:rsidRPr="007B54B2">
        <w:rPr>
          <w:rFonts w:hint="eastAsia"/>
          <w:sz w:val="20"/>
          <w:szCs w:val="20"/>
        </w:rPr>
        <w:t>年度</w:t>
      </w:r>
      <w:r w:rsidR="009D0FAF" w:rsidRPr="007B54B2">
        <w:rPr>
          <w:rFonts w:hint="eastAsia"/>
          <w:sz w:val="20"/>
          <w:szCs w:val="20"/>
        </w:rPr>
        <w:t>の実績（予測）は確定値となります</w:t>
      </w:r>
    </w:p>
    <w:p w:rsidR="00804434" w:rsidRPr="007B54B2" w:rsidRDefault="00804434">
      <w:pPr>
        <w:rPr>
          <w:sz w:val="24"/>
        </w:rPr>
      </w:pPr>
    </w:p>
    <w:p w:rsidR="006B4BF1" w:rsidRPr="007B54B2" w:rsidRDefault="006B4BF1" w:rsidP="006B4BF1">
      <w:pPr>
        <w:rPr>
          <w:b/>
          <w:sz w:val="24"/>
        </w:rPr>
      </w:pPr>
      <w:r w:rsidRPr="007B54B2">
        <w:rPr>
          <w:rFonts w:hint="eastAsia"/>
          <w:b/>
          <w:sz w:val="24"/>
        </w:rPr>
        <w:t>②関係機関との連携</w:t>
      </w:r>
    </w:p>
    <w:tbl>
      <w:tblPr>
        <w:tblStyle w:val="a3"/>
        <w:tblW w:w="0" w:type="auto"/>
        <w:tblInd w:w="392" w:type="dxa"/>
        <w:tblLook w:val="04A0" w:firstRow="1" w:lastRow="0" w:firstColumn="1" w:lastColumn="0" w:noHBand="0" w:noVBand="1"/>
      </w:tblPr>
      <w:tblGrid>
        <w:gridCol w:w="1805"/>
        <w:gridCol w:w="2760"/>
        <w:gridCol w:w="4671"/>
      </w:tblGrid>
      <w:tr w:rsidR="007B54B2" w:rsidRPr="007B54B2" w:rsidTr="00F316CA">
        <w:tc>
          <w:tcPr>
            <w:tcW w:w="1805" w:type="dxa"/>
            <w:shd w:val="clear" w:color="auto" w:fill="D9D9D9" w:themeFill="background1" w:themeFillShade="D9"/>
          </w:tcPr>
          <w:p w:rsidR="004B6A5E" w:rsidRPr="007B54B2" w:rsidRDefault="004B6A5E" w:rsidP="004B6A5E">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関係機関</w:t>
            </w:r>
          </w:p>
        </w:tc>
        <w:tc>
          <w:tcPr>
            <w:tcW w:w="2760" w:type="dxa"/>
            <w:shd w:val="clear" w:color="auto" w:fill="D9D9D9" w:themeFill="background1" w:themeFillShade="D9"/>
          </w:tcPr>
          <w:p w:rsidR="004B6A5E" w:rsidRPr="007B54B2" w:rsidRDefault="004B6A5E" w:rsidP="004B6A5E">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内　　　容</w:t>
            </w:r>
          </w:p>
        </w:tc>
        <w:tc>
          <w:tcPr>
            <w:tcW w:w="4671" w:type="dxa"/>
            <w:shd w:val="clear" w:color="auto" w:fill="D9D9D9" w:themeFill="background1" w:themeFillShade="D9"/>
          </w:tcPr>
          <w:p w:rsidR="004B6A5E" w:rsidRPr="007B54B2" w:rsidRDefault="006F06A6" w:rsidP="004B6A5E">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関係機関からの意見等</w:t>
            </w:r>
          </w:p>
        </w:tc>
      </w:tr>
      <w:tr w:rsidR="00ED37C5" w:rsidRPr="007B54B2" w:rsidTr="00F316CA">
        <w:tc>
          <w:tcPr>
            <w:tcW w:w="1805" w:type="dxa"/>
            <w:vAlign w:val="center"/>
          </w:tcPr>
          <w:p w:rsidR="00ED37C5" w:rsidRPr="007B54B2" w:rsidRDefault="00ED37C5" w:rsidP="00ED37C5">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母子保健推進員</w:t>
            </w:r>
          </w:p>
        </w:tc>
        <w:tc>
          <w:tcPr>
            <w:tcW w:w="2760" w:type="dxa"/>
            <w:vAlign w:val="center"/>
          </w:tcPr>
          <w:p w:rsidR="00F316CA" w:rsidRPr="007B54B2" w:rsidRDefault="00ED37C5" w:rsidP="00ED37C5">
            <w:pP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・乳児家庭全戸訪問事業</w:t>
            </w:r>
          </w:p>
          <w:p w:rsidR="00ED37C5" w:rsidRPr="007B54B2" w:rsidRDefault="00ED37C5" w:rsidP="00F316CA">
            <w:pPr>
              <w:ind w:firstLineChars="100" w:firstLine="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について</w:t>
            </w:r>
          </w:p>
        </w:tc>
        <w:tc>
          <w:tcPr>
            <w:tcW w:w="4671" w:type="dxa"/>
          </w:tcPr>
          <w:p w:rsidR="00F316CA" w:rsidRPr="007B54B2" w:rsidRDefault="00ED37C5" w:rsidP="0046583D">
            <w:pPr>
              <w:ind w:left="220" w:hangingChars="100" w:hanging="22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・訪問した家庭の状況で、地区担当保健師に</w:t>
            </w:r>
          </w:p>
          <w:p w:rsidR="00ED37C5" w:rsidRPr="007B54B2" w:rsidRDefault="00ED37C5" w:rsidP="00F316CA">
            <w:pPr>
              <w:ind w:leftChars="100" w:left="18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つなげ、継続支援していくことが大切</w:t>
            </w:r>
            <w:r w:rsidR="006B6F34" w:rsidRPr="007B54B2">
              <w:rPr>
                <w:rFonts w:asciiTheme="majorEastAsia" w:eastAsiaTheme="majorEastAsia" w:hAnsiTheme="majorEastAsia" w:hint="eastAsia"/>
                <w:sz w:val="22"/>
                <w:szCs w:val="22"/>
              </w:rPr>
              <w:t>ではないか</w:t>
            </w:r>
          </w:p>
        </w:tc>
      </w:tr>
    </w:tbl>
    <w:p w:rsidR="002A2349" w:rsidRPr="007B54B2" w:rsidRDefault="002A2349">
      <w:pPr>
        <w:rPr>
          <w:sz w:val="24"/>
        </w:rPr>
      </w:pPr>
    </w:p>
    <w:p w:rsidR="0046583D" w:rsidRPr="007B54B2" w:rsidRDefault="0046583D">
      <w:pPr>
        <w:rPr>
          <w:sz w:val="24"/>
        </w:rPr>
      </w:pPr>
    </w:p>
    <w:p w:rsidR="00893BF8" w:rsidRPr="007B54B2" w:rsidRDefault="00893BF8">
      <w:pPr>
        <w:rPr>
          <w:b/>
          <w:sz w:val="24"/>
        </w:rPr>
      </w:pPr>
      <w:r w:rsidRPr="007B54B2">
        <w:rPr>
          <w:rFonts w:hint="eastAsia"/>
          <w:b/>
          <w:sz w:val="24"/>
        </w:rPr>
        <w:t>５．その他の</w:t>
      </w:r>
      <w:r w:rsidR="002E731E" w:rsidRPr="007B54B2">
        <w:rPr>
          <w:rFonts w:hint="eastAsia"/>
          <w:b/>
          <w:sz w:val="24"/>
        </w:rPr>
        <w:t>保健</w:t>
      </w:r>
      <w:r w:rsidRPr="007B54B2">
        <w:rPr>
          <w:rFonts w:hint="eastAsia"/>
          <w:b/>
          <w:sz w:val="24"/>
        </w:rPr>
        <w:t>事業</w:t>
      </w:r>
    </w:p>
    <w:tbl>
      <w:tblPr>
        <w:tblStyle w:val="a3"/>
        <w:tblW w:w="0" w:type="auto"/>
        <w:tblInd w:w="392" w:type="dxa"/>
        <w:tblLook w:val="04A0" w:firstRow="1" w:lastRow="0" w:firstColumn="1" w:lastColumn="0" w:noHBand="0" w:noVBand="1"/>
      </w:tblPr>
      <w:tblGrid>
        <w:gridCol w:w="1671"/>
        <w:gridCol w:w="6437"/>
        <w:gridCol w:w="1128"/>
      </w:tblGrid>
      <w:tr w:rsidR="007B54B2" w:rsidRPr="007B54B2" w:rsidTr="0046583D">
        <w:tc>
          <w:tcPr>
            <w:tcW w:w="1671" w:type="dxa"/>
            <w:shd w:val="clear" w:color="auto" w:fill="D9D9D9" w:themeFill="background1" w:themeFillShade="D9"/>
          </w:tcPr>
          <w:p w:rsidR="00B32D21" w:rsidRPr="007B54B2" w:rsidRDefault="00B32D21" w:rsidP="003E2E49">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事業名</w:t>
            </w:r>
          </w:p>
        </w:tc>
        <w:tc>
          <w:tcPr>
            <w:tcW w:w="6437" w:type="dxa"/>
            <w:shd w:val="clear" w:color="auto" w:fill="D9D9D9" w:themeFill="background1" w:themeFillShade="D9"/>
          </w:tcPr>
          <w:p w:rsidR="00B32D21" w:rsidRPr="007B54B2" w:rsidRDefault="00B32D21" w:rsidP="003E2E49">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内　　　容</w:t>
            </w:r>
          </w:p>
        </w:tc>
        <w:tc>
          <w:tcPr>
            <w:tcW w:w="1128" w:type="dxa"/>
            <w:shd w:val="clear" w:color="auto" w:fill="D9D9D9" w:themeFill="background1" w:themeFillShade="D9"/>
          </w:tcPr>
          <w:p w:rsidR="00B32D21" w:rsidRPr="007B54B2" w:rsidRDefault="00B32D21" w:rsidP="0046583D">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予算</w:t>
            </w:r>
          </w:p>
        </w:tc>
      </w:tr>
      <w:tr w:rsidR="003963D3" w:rsidRPr="007B54B2" w:rsidTr="0046583D">
        <w:tc>
          <w:tcPr>
            <w:tcW w:w="1671" w:type="dxa"/>
            <w:vAlign w:val="center"/>
          </w:tcPr>
          <w:p w:rsidR="00B32D21" w:rsidRPr="007B54B2" w:rsidRDefault="00B32D21" w:rsidP="00B32D21">
            <w:pPr>
              <w:jc w:val="left"/>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【新規】</w:t>
            </w:r>
          </w:p>
          <w:p w:rsidR="00B32D21" w:rsidRPr="007B54B2" w:rsidRDefault="00B32D21" w:rsidP="002E731E">
            <w:pPr>
              <w:jc w:val="left"/>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甲状腺エコー検査</w:t>
            </w:r>
            <w:r w:rsidR="002E731E" w:rsidRPr="007B54B2">
              <w:rPr>
                <w:rFonts w:asciiTheme="majorEastAsia" w:eastAsiaTheme="majorEastAsia" w:hAnsiTheme="majorEastAsia" w:hint="eastAsia"/>
                <w:sz w:val="22"/>
                <w:szCs w:val="22"/>
              </w:rPr>
              <w:t>費用</w:t>
            </w:r>
            <w:r w:rsidRPr="007B54B2">
              <w:rPr>
                <w:rFonts w:asciiTheme="majorEastAsia" w:eastAsiaTheme="majorEastAsia" w:hAnsiTheme="majorEastAsia" w:hint="eastAsia"/>
                <w:sz w:val="22"/>
                <w:szCs w:val="22"/>
              </w:rPr>
              <w:t>助成</w:t>
            </w:r>
          </w:p>
        </w:tc>
        <w:tc>
          <w:tcPr>
            <w:tcW w:w="6437" w:type="dxa"/>
          </w:tcPr>
          <w:p w:rsidR="00B32D21" w:rsidRPr="007B54B2" w:rsidRDefault="00B32D21" w:rsidP="0046583D">
            <w:pPr>
              <w:spacing w:line="0" w:lineRule="atLeast"/>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対象者（以下の</w:t>
            </w:r>
            <w:r w:rsidR="002E731E" w:rsidRPr="007B54B2">
              <w:rPr>
                <w:rFonts w:asciiTheme="majorEastAsia" w:eastAsiaTheme="majorEastAsia" w:hAnsiTheme="majorEastAsia" w:hint="eastAsia"/>
                <w:sz w:val="22"/>
                <w:szCs w:val="22"/>
              </w:rPr>
              <w:t>要件</w:t>
            </w:r>
            <w:r w:rsidRPr="007B54B2">
              <w:rPr>
                <w:rFonts w:asciiTheme="majorEastAsia" w:eastAsiaTheme="majorEastAsia" w:hAnsiTheme="majorEastAsia" w:hint="eastAsia"/>
                <w:sz w:val="22"/>
                <w:szCs w:val="22"/>
              </w:rPr>
              <w:t>すべてを満たす人）</w:t>
            </w:r>
          </w:p>
          <w:p w:rsidR="00B32D21" w:rsidRPr="007B54B2" w:rsidRDefault="002E731E" w:rsidP="0046583D">
            <w:pPr>
              <w:pStyle w:val="aa"/>
              <w:numPr>
                <w:ilvl w:val="0"/>
                <w:numId w:val="1"/>
              </w:numPr>
              <w:spacing w:line="0" w:lineRule="atLeast"/>
              <w:ind w:leftChars="0"/>
              <w:rPr>
                <w:rFonts w:asciiTheme="majorEastAsia" w:eastAsiaTheme="majorEastAsia" w:hAnsiTheme="majorEastAsia"/>
                <w:spacing w:val="-4"/>
                <w:sz w:val="22"/>
                <w:szCs w:val="22"/>
              </w:rPr>
            </w:pPr>
            <w:r w:rsidRPr="007B54B2">
              <w:rPr>
                <w:rFonts w:asciiTheme="majorEastAsia" w:eastAsiaTheme="majorEastAsia" w:hAnsiTheme="majorEastAsia" w:hint="eastAsia"/>
                <w:spacing w:val="-4"/>
                <w:sz w:val="22"/>
                <w:szCs w:val="22"/>
              </w:rPr>
              <w:t>平成4年4月2日から平成23年4月1日までに生まれた人</w:t>
            </w:r>
          </w:p>
          <w:p w:rsidR="002E731E" w:rsidRPr="007B54B2" w:rsidRDefault="0046583D" w:rsidP="0046583D">
            <w:pPr>
              <w:pStyle w:val="aa"/>
              <w:numPr>
                <w:ilvl w:val="0"/>
                <w:numId w:val="1"/>
              </w:numPr>
              <w:spacing w:line="0" w:lineRule="atLeast"/>
              <w:ind w:leftChars="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東京電力福島第一原子力発電所の</w:t>
            </w:r>
            <w:r w:rsidR="002E731E" w:rsidRPr="007B54B2">
              <w:rPr>
                <w:rFonts w:asciiTheme="majorEastAsia" w:eastAsiaTheme="majorEastAsia" w:hAnsiTheme="majorEastAsia" w:hint="eastAsia"/>
                <w:sz w:val="22"/>
                <w:szCs w:val="22"/>
              </w:rPr>
              <w:t>事故</w:t>
            </w:r>
            <w:r w:rsidRPr="007B54B2">
              <w:rPr>
                <w:rFonts w:asciiTheme="majorEastAsia" w:eastAsiaTheme="majorEastAsia" w:hAnsiTheme="majorEastAsia" w:hint="eastAsia"/>
                <w:sz w:val="22"/>
                <w:szCs w:val="22"/>
              </w:rPr>
              <w:t>当日</w:t>
            </w:r>
            <w:r w:rsidR="002E731E" w:rsidRPr="007B54B2">
              <w:rPr>
                <w:rFonts w:asciiTheme="majorEastAsia" w:eastAsiaTheme="majorEastAsia" w:hAnsiTheme="majorEastAsia" w:hint="eastAsia"/>
                <w:sz w:val="22"/>
                <w:szCs w:val="22"/>
              </w:rPr>
              <w:t>と検査日において白井市に住民登録がある人</w:t>
            </w:r>
          </w:p>
          <w:p w:rsidR="002E731E" w:rsidRPr="007B54B2" w:rsidRDefault="00E84B67" w:rsidP="0046583D">
            <w:pPr>
              <w:pStyle w:val="aa"/>
              <w:numPr>
                <w:ilvl w:val="0"/>
                <w:numId w:val="1"/>
              </w:numPr>
              <w:spacing w:line="0" w:lineRule="atLeast"/>
              <w:ind w:leftChars="0"/>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甲状腺疾患で受診</w:t>
            </w:r>
            <w:r w:rsidR="002E731E" w:rsidRPr="007B54B2">
              <w:rPr>
                <w:rFonts w:asciiTheme="majorEastAsia" w:eastAsiaTheme="majorEastAsia" w:hAnsiTheme="majorEastAsia" w:hint="eastAsia"/>
                <w:sz w:val="22"/>
                <w:szCs w:val="22"/>
              </w:rPr>
              <w:t>中でない人</w:t>
            </w:r>
          </w:p>
          <w:p w:rsidR="002E731E" w:rsidRPr="007B54B2" w:rsidRDefault="002E731E" w:rsidP="0046583D">
            <w:pPr>
              <w:spacing w:line="0" w:lineRule="atLeast"/>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対象期間　平成28年10月1日から平成33年3月31日</w:t>
            </w:r>
          </w:p>
          <w:p w:rsidR="002E731E" w:rsidRPr="007B54B2" w:rsidRDefault="002E731E" w:rsidP="0046583D">
            <w:pPr>
              <w:spacing w:line="0" w:lineRule="atLeast"/>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助成回数　年度内1回</w:t>
            </w:r>
          </w:p>
          <w:p w:rsidR="00B32D21" w:rsidRPr="007B54B2" w:rsidRDefault="002E731E" w:rsidP="0046583D">
            <w:pPr>
              <w:spacing w:line="0" w:lineRule="atLeast"/>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助 成 額　検査費用の半額（上限3,000円）</w:t>
            </w:r>
          </w:p>
          <w:p w:rsidR="002E731E" w:rsidRPr="007B54B2" w:rsidRDefault="002E731E" w:rsidP="0046583D">
            <w:pPr>
              <w:spacing w:line="0" w:lineRule="atLeast"/>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 xml:space="preserve">　　　</w:t>
            </w:r>
            <w:r w:rsidR="00CF25D0" w:rsidRPr="007B54B2">
              <w:rPr>
                <w:rFonts w:asciiTheme="majorEastAsia" w:eastAsiaTheme="majorEastAsia" w:hAnsiTheme="majorEastAsia" w:hint="eastAsia"/>
                <w:sz w:val="22"/>
                <w:szCs w:val="22"/>
              </w:rPr>
              <w:t xml:space="preserve">　</w:t>
            </w:r>
            <w:r w:rsidRPr="007B54B2">
              <w:rPr>
                <w:rFonts w:asciiTheme="majorEastAsia" w:eastAsiaTheme="majorEastAsia" w:hAnsiTheme="majorEastAsia" w:hint="eastAsia"/>
                <w:sz w:val="22"/>
                <w:szCs w:val="22"/>
              </w:rPr>
              <w:t>＊生活保護世帯者は検査費用の全額（上限6,000円）</w:t>
            </w:r>
          </w:p>
        </w:tc>
        <w:tc>
          <w:tcPr>
            <w:tcW w:w="1128" w:type="dxa"/>
            <w:vAlign w:val="center"/>
          </w:tcPr>
          <w:p w:rsidR="0046583D" w:rsidRPr="007B54B2" w:rsidRDefault="00CF25D0" w:rsidP="0046583D">
            <w:pPr>
              <w:jc w:val="center"/>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300</w:t>
            </w:r>
          </w:p>
          <w:p w:rsidR="00B32D21" w:rsidRPr="007B54B2" w:rsidRDefault="0046583D" w:rsidP="0046583D">
            <w:pPr>
              <w:jc w:val="right"/>
              <w:rPr>
                <w:rFonts w:asciiTheme="majorEastAsia" w:eastAsiaTheme="majorEastAsia" w:hAnsiTheme="majorEastAsia"/>
                <w:sz w:val="22"/>
                <w:szCs w:val="22"/>
              </w:rPr>
            </w:pPr>
            <w:r w:rsidRPr="007B54B2">
              <w:rPr>
                <w:rFonts w:asciiTheme="majorEastAsia" w:eastAsiaTheme="majorEastAsia" w:hAnsiTheme="majorEastAsia" w:hint="eastAsia"/>
                <w:sz w:val="22"/>
                <w:szCs w:val="22"/>
              </w:rPr>
              <w:t>（千円）</w:t>
            </w:r>
          </w:p>
        </w:tc>
      </w:tr>
    </w:tbl>
    <w:p w:rsidR="00B32D21" w:rsidRPr="007B54B2" w:rsidRDefault="00B32D21" w:rsidP="0046583D">
      <w:pPr>
        <w:rPr>
          <w:sz w:val="24"/>
        </w:rPr>
      </w:pPr>
    </w:p>
    <w:sectPr w:rsidR="00B32D21" w:rsidRPr="007B54B2" w:rsidSect="004B6A5E">
      <w:pgSz w:w="11906" w:h="16838" w:code="9"/>
      <w:pgMar w:top="907" w:right="1134" w:bottom="907" w:left="1134" w:header="851" w:footer="992" w:gutter="0"/>
      <w:cols w:space="425"/>
      <w:docGrid w:type="linesAndChar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80C" w:rsidRDefault="00A7480C" w:rsidP="00A7480C">
      <w:r>
        <w:separator/>
      </w:r>
    </w:p>
  </w:endnote>
  <w:endnote w:type="continuationSeparator" w:id="0">
    <w:p w:rsidR="00A7480C" w:rsidRDefault="00A7480C" w:rsidP="00A7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80C" w:rsidRDefault="00A7480C" w:rsidP="00A7480C">
      <w:r>
        <w:separator/>
      </w:r>
    </w:p>
  </w:footnote>
  <w:footnote w:type="continuationSeparator" w:id="0">
    <w:p w:rsidR="00A7480C" w:rsidRDefault="00A7480C" w:rsidP="00A74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81C4E"/>
    <w:multiLevelType w:val="hybridMultilevel"/>
    <w:tmpl w:val="354CFD5C"/>
    <w:lvl w:ilvl="0" w:tplc="6CE2AF0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rawingGridVerticalSpacing w:val="34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08"/>
    <w:rsid w:val="00023458"/>
    <w:rsid w:val="00030BE5"/>
    <w:rsid w:val="00034792"/>
    <w:rsid w:val="00043275"/>
    <w:rsid w:val="000B398A"/>
    <w:rsid w:val="000F4F7B"/>
    <w:rsid w:val="00172508"/>
    <w:rsid w:val="001B708D"/>
    <w:rsid w:val="00215630"/>
    <w:rsid w:val="00260512"/>
    <w:rsid w:val="002A2349"/>
    <w:rsid w:val="002E4701"/>
    <w:rsid w:val="002E731E"/>
    <w:rsid w:val="002F06D5"/>
    <w:rsid w:val="00343295"/>
    <w:rsid w:val="00382288"/>
    <w:rsid w:val="003963D3"/>
    <w:rsid w:val="00415404"/>
    <w:rsid w:val="00426464"/>
    <w:rsid w:val="004367D5"/>
    <w:rsid w:val="00440CDB"/>
    <w:rsid w:val="00462FB3"/>
    <w:rsid w:val="0046583D"/>
    <w:rsid w:val="00495F4D"/>
    <w:rsid w:val="004B6A5E"/>
    <w:rsid w:val="004C0619"/>
    <w:rsid w:val="005135C7"/>
    <w:rsid w:val="00593D9E"/>
    <w:rsid w:val="005C1C4E"/>
    <w:rsid w:val="005C5073"/>
    <w:rsid w:val="00633B21"/>
    <w:rsid w:val="00637DFF"/>
    <w:rsid w:val="0066269C"/>
    <w:rsid w:val="00690911"/>
    <w:rsid w:val="006A624B"/>
    <w:rsid w:val="006B4BF1"/>
    <w:rsid w:val="006B6F34"/>
    <w:rsid w:val="006C68C5"/>
    <w:rsid w:val="006F06A6"/>
    <w:rsid w:val="00722053"/>
    <w:rsid w:val="007506A4"/>
    <w:rsid w:val="00773902"/>
    <w:rsid w:val="007A2CC4"/>
    <w:rsid w:val="007B54B2"/>
    <w:rsid w:val="00804434"/>
    <w:rsid w:val="00831CEC"/>
    <w:rsid w:val="00846091"/>
    <w:rsid w:val="0085267C"/>
    <w:rsid w:val="00876656"/>
    <w:rsid w:val="00893BF8"/>
    <w:rsid w:val="008B48B5"/>
    <w:rsid w:val="008B6C79"/>
    <w:rsid w:val="00922220"/>
    <w:rsid w:val="00934870"/>
    <w:rsid w:val="009D0FAF"/>
    <w:rsid w:val="009E6043"/>
    <w:rsid w:val="00A22EDA"/>
    <w:rsid w:val="00A33298"/>
    <w:rsid w:val="00A62300"/>
    <w:rsid w:val="00A70394"/>
    <w:rsid w:val="00A7480C"/>
    <w:rsid w:val="00A85DBC"/>
    <w:rsid w:val="00AA77BF"/>
    <w:rsid w:val="00AD4E18"/>
    <w:rsid w:val="00B175AE"/>
    <w:rsid w:val="00B32D21"/>
    <w:rsid w:val="00B41DC2"/>
    <w:rsid w:val="00B74CFE"/>
    <w:rsid w:val="00B847EF"/>
    <w:rsid w:val="00BA21C5"/>
    <w:rsid w:val="00BC520A"/>
    <w:rsid w:val="00BE298F"/>
    <w:rsid w:val="00BF3EE7"/>
    <w:rsid w:val="00C90588"/>
    <w:rsid w:val="00C92869"/>
    <w:rsid w:val="00CD2A19"/>
    <w:rsid w:val="00CE6821"/>
    <w:rsid w:val="00CF25D0"/>
    <w:rsid w:val="00D13A41"/>
    <w:rsid w:val="00D363BC"/>
    <w:rsid w:val="00D80671"/>
    <w:rsid w:val="00D84547"/>
    <w:rsid w:val="00D912C0"/>
    <w:rsid w:val="00DD4DD0"/>
    <w:rsid w:val="00DE22FD"/>
    <w:rsid w:val="00E2222F"/>
    <w:rsid w:val="00E7470F"/>
    <w:rsid w:val="00E84B67"/>
    <w:rsid w:val="00EA3699"/>
    <w:rsid w:val="00ED37C5"/>
    <w:rsid w:val="00EF1AAB"/>
    <w:rsid w:val="00F316CA"/>
    <w:rsid w:val="00F33104"/>
    <w:rsid w:val="00F3516D"/>
    <w:rsid w:val="00F83F13"/>
    <w:rsid w:val="00FA50BA"/>
    <w:rsid w:val="00FC2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197F038E-5E0F-4DB0-A9DF-CA0E8616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404"/>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480C"/>
    <w:pPr>
      <w:tabs>
        <w:tab w:val="center" w:pos="4252"/>
        <w:tab w:val="right" w:pos="8504"/>
      </w:tabs>
      <w:snapToGrid w:val="0"/>
    </w:pPr>
  </w:style>
  <w:style w:type="character" w:customStyle="1" w:styleId="a5">
    <w:name w:val="ヘッダー (文字)"/>
    <w:basedOn w:val="a0"/>
    <w:link w:val="a4"/>
    <w:uiPriority w:val="99"/>
    <w:rsid w:val="00A7480C"/>
    <w:rPr>
      <w:kern w:val="2"/>
      <w:sz w:val="18"/>
      <w:szCs w:val="24"/>
    </w:rPr>
  </w:style>
  <w:style w:type="paragraph" w:styleId="a6">
    <w:name w:val="footer"/>
    <w:basedOn w:val="a"/>
    <w:link w:val="a7"/>
    <w:uiPriority w:val="99"/>
    <w:unhideWhenUsed/>
    <w:rsid w:val="00A7480C"/>
    <w:pPr>
      <w:tabs>
        <w:tab w:val="center" w:pos="4252"/>
        <w:tab w:val="right" w:pos="8504"/>
      </w:tabs>
      <w:snapToGrid w:val="0"/>
    </w:pPr>
  </w:style>
  <w:style w:type="character" w:customStyle="1" w:styleId="a7">
    <w:name w:val="フッター (文字)"/>
    <w:basedOn w:val="a0"/>
    <w:link w:val="a6"/>
    <w:uiPriority w:val="99"/>
    <w:rsid w:val="00A7480C"/>
    <w:rPr>
      <w:kern w:val="2"/>
      <w:sz w:val="18"/>
      <w:szCs w:val="24"/>
    </w:rPr>
  </w:style>
  <w:style w:type="paragraph" w:styleId="a8">
    <w:name w:val="Balloon Text"/>
    <w:basedOn w:val="a"/>
    <w:link w:val="a9"/>
    <w:uiPriority w:val="99"/>
    <w:semiHidden/>
    <w:unhideWhenUsed/>
    <w:rsid w:val="00382288"/>
    <w:rPr>
      <w:rFonts w:asciiTheme="majorHAnsi" w:eastAsiaTheme="majorEastAsia" w:hAnsiTheme="majorHAnsi" w:cstheme="majorBidi"/>
      <w:szCs w:val="18"/>
    </w:rPr>
  </w:style>
  <w:style w:type="character" w:customStyle="1" w:styleId="a9">
    <w:name w:val="吹き出し (文字)"/>
    <w:basedOn w:val="a0"/>
    <w:link w:val="a8"/>
    <w:uiPriority w:val="99"/>
    <w:semiHidden/>
    <w:rsid w:val="00382288"/>
    <w:rPr>
      <w:rFonts w:asciiTheme="majorHAnsi" w:eastAsiaTheme="majorEastAsia" w:hAnsiTheme="majorHAnsi" w:cstheme="majorBidi"/>
      <w:kern w:val="2"/>
      <w:sz w:val="18"/>
      <w:szCs w:val="18"/>
    </w:rPr>
  </w:style>
  <w:style w:type="paragraph" w:styleId="aa">
    <w:name w:val="List Paragraph"/>
    <w:basedOn w:val="a"/>
    <w:uiPriority w:val="34"/>
    <w:qFormat/>
    <w:rsid w:val="002E73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855078">
      <w:bodyDiv w:val="1"/>
      <w:marLeft w:val="0"/>
      <w:marRight w:val="0"/>
      <w:marTop w:val="0"/>
      <w:marBottom w:val="0"/>
      <w:divBdr>
        <w:top w:val="none" w:sz="0" w:space="0" w:color="auto"/>
        <w:left w:val="none" w:sz="0" w:space="0" w:color="auto"/>
        <w:bottom w:val="none" w:sz="0" w:space="0" w:color="auto"/>
        <w:right w:val="none" w:sz="0" w:space="0" w:color="auto"/>
      </w:divBdr>
      <w:divsChild>
        <w:div w:id="2099056092">
          <w:marLeft w:val="0"/>
          <w:marRight w:val="0"/>
          <w:marTop w:val="0"/>
          <w:marBottom w:val="0"/>
          <w:divBdr>
            <w:top w:val="none" w:sz="0" w:space="0" w:color="auto"/>
            <w:left w:val="none" w:sz="0" w:space="0" w:color="auto"/>
            <w:bottom w:val="none" w:sz="0" w:space="0" w:color="auto"/>
            <w:right w:val="none" w:sz="0" w:space="0" w:color="auto"/>
          </w:divBdr>
          <w:divsChild>
            <w:div w:id="1584220158">
              <w:marLeft w:val="0"/>
              <w:marRight w:val="0"/>
              <w:marTop w:val="300"/>
              <w:marBottom w:val="0"/>
              <w:divBdr>
                <w:top w:val="none" w:sz="0" w:space="0" w:color="auto"/>
                <w:left w:val="none" w:sz="0" w:space="0" w:color="auto"/>
                <w:bottom w:val="none" w:sz="0" w:space="0" w:color="auto"/>
                <w:right w:val="none" w:sz="0" w:space="0" w:color="auto"/>
              </w:divBdr>
              <w:divsChild>
                <w:div w:id="264118050">
                  <w:marLeft w:val="0"/>
                  <w:marRight w:val="0"/>
                  <w:marTop w:val="0"/>
                  <w:marBottom w:val="0"/>
                  <w:divBdr>
                    <w:top w:val="none" w:sz="0" w:space="0" w:color="auto"/>
                    <w:left w:val="none" w:sz="0" w:space="0" w:color="auto"/>
                    <w:bottom w:val="none" w:sz="0" w:space="0" w:color="auto"/>
                    <w:right w:val="none" w:sz="0" w:space="0" w:color="auto"/>
                  </w:divBdr>
                  <w:divsChild>
                    <w:div w:id="503017106">
                      <w:marLeft w:val="0"/>
                      <w:marRight w:val="0"/>
                      <w:marTop w:val="0"/>
                      <w:marBottom w:val="0"/>
                      <w:divBdr>
                        <w:top w:val="none" w:sz="0" w:space="0" w:color="auto"/>
                        <w:left w:val="none" w:sz="0" w:space="0" w:color="auto"/>
                        <w:bottom w:val="none" w:sz="0" w:space="0" w:color="auto"/>
                        <w:right w:val="none" w:sz="0" w:space="0" w:color="auto"/>
                      </w:divBdr>
                      <w:divsChild>
                        <w:div w:id="1253706123">
                          <w:marLeft w:val="0"/>
                          <w:marRight w:val="0"/>
                          <w:marTop w:val="0"/>
                          <w:marBottom w:val="0"/>
                          <w:divBdr>
                            <w:top w:val="none" w:sz="0" w:space="0" w:color="auto"/>
                            <w:left w:val="none" w:sz="0" w:space="0" w:color="auto"/>
                            <w:bottom w:val="none" w:sz="0" w:space="0" w:color="auto"/>
                            <w:right w:val="none" w:sz="0" w:space="0" w:color="auto"/>
                          </w:divBdr>
                          <w:divsChild>
                            <w:div w:id="1626157542">
                              <w:marLeft w:val="0"/>
                              <w:marRight w:val="0"/>
                              <w:marTop w:val="0"/>
                              <w:marBottom w:val="0"/>
                              <w:divBdr>
                                <w:top w:val="none" w:sz="0" w:space="0" w:color="auto"/>
                                <w:left w:val="none" w:sz="0" w:space="0" w:color="auto"/>
                                <w:bottom w:val="none" w:sz="0" w:space="0" w:color="auto"/>
                                <w:right w:val="none" w:sz="0" w:space="0" w:color="auto"/>
                              </w:divBdr>
                              <w:divsChild>
                                <w:div w:id="6338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39FFD-EEAF-4F71-8734-535A653F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U1107137</dc:creator>
  <cp:lastModifiedBy>矢野幸</cp:lastModifiedBy>
  <cp:revision>2</cp:revision>
  <cp:lastPrinted>2016-11-28T07:00:00Z</cp:lastPrinted>
  <dcterms:created xsi:type="dcterms:W3CDTF">2017-02-23T08:29:00Z</dcterms:created>
  <dcterms:modified xsi:type="dcterms:W3CDTF">2017-02-23T08:29:00Z</dcterms:modified>
</cp:coreProperties>
</file>