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9215" w14:textId="77777777" w:rsidR="004C5585" w:rsidRPr="00F443DB" w:rsidRDefault="004C5585" w:rsidP="004C5585">
      <w:pPr>
        <w:wordWrap w:val="0"/>
        <w:rPr>
          <w:rFonts w:ascii="ＭＳ 明朝" w:eastAsia="ＭＳ 明朝" w:hAnsi="ＭＳ 明朝"/>
          <w:sz w:val="24"/>
        </w:rPr>
      </w:pPr>
      <w:r w:rsidRPr="00F443DB">
        <w:rPr>
          <w:rFonts w:ascii="ＭＳ 明朝" w:eastAsia="ＭＳ 明朝" w:hAnsi="ＭＳ 明朝" w:hint="eastAsia"/>
          <w:sz w:val="24"/>
        </w:rPr>
        <w:t>第６号様式（</w:t>
      </w:r>
      <w:r w:rsidRPr="001D53EF">
        <w:rPr>
          <w:rFonts w:ascii="ＭＳ 明朝" w:eastAsia="ＭＳ 明朝" w:hAnsi="ＭＳ 明朝" w:hint="eastAsia"/>
          <w:sz w:val="24"/>
        </w:rPr>
        <w:t>第９条第３項</w:t>
      </w:r>
      <w:r w:rsidRPr="00F443DB">
        <w:rPr>
          <w:rFonts w:ascii="ＭＳ 明朝" w:eastAsia="ＭＳ 明朝" w:hAnsi="ＭＳ 明朝" w:hint="eastAsia"/>
          <w:sz w:val="24"/>
        </w:rPr>
        <w:t>関係）</w:t>
      </w:r>
    </w:p>
    <w:p w14:paraId="79D31CA1" w14:textId="77777777" w:rsidR="004C5585" w:rsidRPr="00DE7CD0" w:rsidRDefault="004C5585" w:rsidP="004C5585">
      <w:pPr>
        <w:spacing w:line="400" w:lineRule="exact"/>
        <w:rPr>
          <w:sz w:val="24"/>
          <w:szCs w:val="24"/>
        </w:rPr>
      </w:pPr>
      <w:bookmarkStart w:id="0" w:name="_GoBack"/>
      <w:bookmarkEnd w:id="0"/>
    </w:p>
    <w:p w14:paraId="32FE3936" w14:textId="77777777" w:rsidR="004C5585" w:rsidRDefault="004C5585" w:rsidP="004C5585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口座振替依頼書兼同意書</w:t>
      </w:r>
    </w:p>
    <w:p w14:paraId="5DE595AC" w14:textId="77777777" w:rsidR="004C5585" w:rsidRPr="00D50BAA" w:rsidRDefault="004C5585" w:rsidP="004C5585">
      <w:pPr>
        <w:spacing w:line="400" w:lineRule="exact"/>
        <w:rPr>
          <w:sz w:val="24"/>
          <w:szCs w:val="16"/>
        </w:rPr>
      </w:pPr>
    </w:p>
    <w:p w14:paraId="4BABC525" w14:textId="7A1432A9" w:rsidR="004C5585" w:rsidRDefault="004C5585" w:rsidP="004C5585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D50BAA">
        <w:rPr>
          <w:rFonts w:hint="eastAsia"/>
          <w:color w:val="FF0000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年度就学援助費について、下記口座へ振り込むようお願いいたします。</w:t>
      </w:r>
    </w:p>
    <w:p w14:paraId="17B6F83B" w14:textId="77777777" w:rsidR="004C5585" w:rsidRDefault="004C5585" w:rsidP="004C5585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なお、就学援助の対象となっている教材費、校外活動費、修学旅行費などに未納</w:t>
      </w:r>
    </w:p>
    <w:p w14:paraId="615DB677" w14:textId="77777777" w:rsidR="004C5585" w:rsidRDefault="004C5585" w:rsidP="004C5585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が生じた場合には、受領及び執行に関する一切の権限を校長に委任し、学校を経由した支給へと変更することに同意いたします。</w:t>
      </w:r>
    </w:p>
    <w:p w14:paraId="632DD48F" w14:textId="17685557" w:rsidR="004C5585" w:rsidRPr="00452B6C" w:rsidRDefault="004C5585" w:rsidP="00626094">
      <w:pPr>
        <w:ind w:rightChars="420" w:right="882"/>
        <w:jc w:val="right"/>
        <w:rPr>
          <w:sz w:val="24"/>
          <w:szCs w:val="24"/>
        </w:rPr>
      </w:pPr>
      <w:r w:rsidRPr="00452B6C">
        <w:rPr>
          <w:rFonts w:hint="eastAsia"/>
          <w:sz w:val="24"/>
          <w:szCs w:val="24"/>
        </w:rPr>
        <w:t>年　　月　　日</w:t>
      </w:r>
    </w:p>
    <w:p w14:paraId="70407047" w14:textId="77777777" w:rsidR="004C5585" w:rsidRPr="00452B6C" w:rsidRDefault="004C5585" w:rsidP="00D50BAA">
      <w:pPr>
        <w:rPr>
          <w:sz w:val="24"/>
          <w:szCs w:val="24"/>
        </w:rPr>
      </w:pPr>
      <w:r w:rsidRPr="00452B6C">
        <w:rPr>
          <w:rFonts w:hint="eastAsia"/>
          <w:sz w:val="24"/>
          <w:szCs w:val="24"/>
        </w:rPr>
        <w:t>（宛先）白井市長</w:t>
      </w:r>
    </w:p>
    <w:p w14:paraId="0316080E" w14:textId="2F1AEAEB" w:rsidR="00196E35" w:rsidRPr="00D50BAA" w:rsidRDefault="00196E35" w:rsidP="00196E35">
      <w:pPr>
        <w:wordWrap w:val="0"/>
        <w:spacing w:line="600" w:lineRule="exact"/>
        <w:ind w:rightChars="400" w:right="840"/>
        <w:jc w:val="right"/>
        <w:rPr>
          <w:sz w:val="24"/>
          <w:szCs w:val="24"/>
        </w:rPr>
      </w:pPr>
      <w:r w:rsidRPr="00D50BAA">
        <w:rPr>
          <w:rFonts w:hint="eastAsia"/>
          <w:sz w:val="24"/>
          <w:szCs w:val="24"/>
        </w:rPr>
        <w:t>（保</w:t>
      </w:r>
      <w:r w:rsidRPr="00D50BAA">
        <w:rPr>
          <w:sz w:val="24"/>
          <w:szCs w:val="24"/>
        </w:rPr>
        <w:t xml:space="preserve"> </w:t>
      </w:r>
      <w:r w:rsidRPr="00D50BAA">
        <w:rPr>
          <w:rFonts w:hint="eastAsia"/>
          <w:sz w:val="24"/>
          <w:szCs w:val="24"/>
        </w:rPr>
        <w:t>護</w:t>
      </w:r>
      <w:r w:rsidRPr="00D50BAA">
        <w:rPr>
          <w:sz w:val="24"/>
          <w:szCs w:val="24"/>
        </w:rPr>
        <w:t xml:space="preserve"> </w:t>
      </w:r>
      <w:r w:rsidRPr="00D50BAA">
        <w:rPr>
          <w:rFonts w:hint="eastAsia"/>
          <w:sz w:val="24"/>
          <w:szCs w:val="24"/>
        </w:rPr>
        <w:t>者）</w:t>
      </w:r>
      <w:r w:rsidRPr="00D50BAA">
        <w:rPr>
          <w:rFonts w:hint="eastAsia"/>
          <w:sz w:val="24"/>
          <w:szCs w:val="24"/>
          <w:u w:val="single"/>
        </w:rPr>
        <w:t xml:space="preserve">住所：　　　　　　　　　　　　　　 </w:t>
      </w:r>
      <w:r w:rsidRPr="00D50BAA">
        <w:rPr>
          <w:sz w:val="24"/>
          <w:szCs w:val="24"/>
          <w:u w:val="single"/>
        </w:rPr>
        <w:t xml:space="preserve"> </w:t>
      </w:r>
      <w:r w:rsidRPr="00D50BAA">
        <w:rPr>
          <w:rFonts w:hint="eastAsia"/>
          <w:sz w:val="14"/>
          <w:szCs w:val="24"/>
          <w:u w:val="single"/>
        </w:rPr>
        <w:t xml:space="preserve"> </w:t>
      </w:r>
    </w:p>
    <w:p w14:paraId="7F3FBF33" w14:textId="27934B66" w:rsidR="00196E35" w:rsidRPr="00D50BAA" w:rsidRDefault="00196E35" w:rsidP="00196E35">
      <w:pPr>
        <w:wordWrap w:val="0"/>
        <w:spacing w:line="600" w:lineRule="exact"/>
        <w:ind w:rightChars="400" w:right="840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  <w:u w:val="single"/>
        </w:rPr>
        <w:t xml:space="preserve">氏名：　　　　　　　　　　　　　　 </w:t>
      </w:r>
      <w:r w:rsidRPr="00D50BAA">
        <w:rPr>
          <w:sz w:val="24"/>
          <w:szCs w:val="24"/>
          <w:u w:val="single"/>
        </w:rPr>
        <w:t xml:space="preserve"> </w:t>
      </w:r>
      <w:r w:rsidRPr="00D50BAA">
        <w:rPr>
          <w:sz w:val="14"/>
          <w:szCs w:val="24"/>
          <w:u w:val="single"/>
        </w:rPr>
        <w:t xml:space="preserve"> </w:t>
      </w:r>
    </w:p>
    <w:p w14:paraId="4B96F79F" w14:textId="02C7E0F9" w:rsidR="00196E35" w:rsidRPr="00D50BAA" w:rsidRDefault="00196E35" w:rsidP="00196E35">
      <w:pPr>
        <w:wordWrap w:val="0"/>
        <w:spacing w:line="600" w:lineRule="exact"/>
        <w:ind w:rightChars="400" w:right="840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  <w:u w:val="single"/>
        </w:rPr>
        <w:t>電話番号：</w:t>
      </w:r>
      <w:r w:rsidRPr="00D50BAA">
        <w:rPr>
          <w:rFonts w:hint="eastAsia"/>
          <w:sz w:val="23"/>
          <w:szCs w:val="23"/>
          <w:u w:val="single"/>
        </w:rPr>
        <w:t xml:space="preserve">　　　　　　　　　　　　　</w:t>
      </w:r>
      <w:r w:rsidRPr="00D50BAA">
        <w:rPr>
          <w:rFonts w:hint="eastAsia"/>
          <w:sz w:val="14"/>
          <w:szCs w:val="24"/>
          <w:u w:val="single"/>
        </w:rPr>
        <w:t xml:space="preserve">　</w:t>
      </w:r>
      <w:r w:rsidRPr="00D50BAA">
        <w:rPr>
          <w:rFonts w:hint="eastAsia"/>
          <w:sz w:val="12"/>
          <w:szCs w:val="24"/>
          <w:u w:val="single"/>
        </w:rPr>
        <w:t xml:space="preserve"> </w:t>
      </w:r>
    </w:p>
    <w:p w14:paraId="79A6757C" w14:textId="1574568B" w:rsidR="00196E35" w:rsidRPr="00D50BAA" w:rsidRDefault="00196E35" w:rsidP="00196E35">
      <w:pPr>
        <w:wordWrap w:val="0"/>
        <w:spacing w:line="600" w:lineRule="exact"/>
        <w:ind w:rightChars="400" w:right="840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</w:rPr>
        <w:t>（児童生徒）</w:t>
      </w:r>
      <w:r w:rsidRPr="00D50BAA">
        <w:rPr>
          <w:rFonts w:hint="eastAsia"/>
          <w:sz w:val="24"/>
          <w:szCs w:val="24"/>
          <w:u w:val="single"/>
        </w:rPr>
        <w:t xml:space="preserve">白井市立　　　　　　　　　</w:t>
      </w:r>
      <w:r w:rsidRPr="00D50BAA">
        <w:rPr>
          <w:sz w:val="24"/>
          <w:szCs w:val="24"/>
          <w:u w:val="single"/>
        </w:rPr>
        <w:t xml:space="preserve">  </w:t>
      </w:r>
      <w:r w:rsidRPr="00D50BAA">
        <w:rPr>
          <w:rFonts w:hint="eastAsia"/>
          <w:sz w:val="24"/>
          <w:szCs w:val="24"/>
          <w:u w:val="single"/>
        </w:rPr>
        <w:t xml:space="preserve">学校　　</w:t>
      </w:r>
      <w:r w:rsidRPr="00D50BAA">
        <w:rPr>
          <w:sz w:val="14"/>
          <w:szCs w:val="24"/>
          <w:u w:val="single"/>
        </w:rPr>
        <w:t xml:space="preserve"> </w:t>
      </w:r>
    </w:p>
    <w:p w14:paraId="01F61761" w14:textId="451DA2A5" w:rsidR="00196E35" w:rsidRPr="00D50BAA" w:rsidRDefault="00196E35" w:rsidP="00196E35">
      <w:pPr>
        <w:spacing w:line="600" w:lineRule="exact"/>
        <w:ind w:rightChars="450" w:right="945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  <w:u w:val="single"/>
        </w:rPr>
        <w:t xml:space="preserve">氏名：　　　　　　　　　　　</w:t>
      </w:r>
      <w:r w:rsidRPr="00D50BAA">
        <w:rPr>
          <w:sz w:val="24"/>
          <w:szCs w:val="24"/>
          <w:u w:val="single"/>
        </w:rPr>
        <w:t xml:space="preserve">( </w:t>
      </w:r>
      <w:r w:rsidRPr="00D50BAA">
        <w:rPr>
          <w:rFonts w:hint="eastAsia"/>
          <w:sz w:val="24"/>
          <w:szCs w:val="24"/>
          <w:u w:val="single"/>
        </w:rPr>
        <w:t xml:space="preserve"> </w:t>
      </w:r>
      <w:r w:rsidRPr="00D50BAA">
        <w:rPr>
          <w:sz w:val="24"/>
          <w:szCs w:val="24"/>
          <w:u w:val="single"/>
        </w:rPr>
        <w:t xml:space="preserve"> </w:t>
      </w:r>
      <w:r w:rsidRPr="00D50BAA">
        <w:rPr>
          <w:rFonts w:hint="eastAsia"/>
          <w:sz w:val="24"/>
          <w:szCs w:val="24"/>
          <w:u w:val="single"/>
        </w:rPr>
        <w:t>年</w:t>
      </w:r>
      <w:r w:rsidRPr="00D50BAA">
        <w:rPr>
          <w:sz w:val="24"/>
          <w:szCs w:val="24"/>
          <w:u w:val="single"/>
        </w:rPr>
        <w:t>)</w:t>
      </w:r>
      <w:r w:rsidRPr="00D50BAA">
        <w:rPr>
          <w:rFonts w:hint="eastAsia"/>
          <w:sz w:val="24"/>
          <w:szCs w:val="24"/>
          <w:u w:val="single"/>
        </w:rPr>
        <w:t xml:space="preserve">　</w:t>
      </w:r>
    </w:p>
    <w:p w14:paraId="58EB8521" w14:textId="02B5797B" w:rsidR="00196E35" w:rsidRPr="00D50BAA" w:rsidRDefault="00196E35" w:rsidP="00196E35">
      <w:pPr>
        <w:spacing w:line="600" w:lineRule="exact"/>
        <w:ind w:rightChars="450" w:right="945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  <w:u w:val="single"/>
        </w:rPr>
        <w:t xml:space="preserve">氏名：　　　　　　　　　　　</w:t>
      </w:r>
      <w:r w:rsidRPr="00D50BAA">
        <w:rPr>
          <w:sz w:val="24"/>
          <w:szCs w:val="24"/>
          <w:u w:val="single"/>
        </w:rPr>
        <w:t xml:space="preserve">( </w:t>
      </w:r>
      <w:r w:rsidRPr="00D50BAA">
        <w:rPr>
          <w:rFonts w:hint="eastAsia"/>
          <w:sz w:val="24"/>
          <w:szCs w:val="24"/>
          <w:u w:val="single"/>
        </w:rPr>
        <w:t xml:space="preserve"> </w:t>
      </w:r>
      <w:r w:rsidRPr="00D50BAA">
        <w:rPr>
          <w:sz w:val="24"/>
          <w:szCs w:val="24"/>
          <w:u w:val="single"/>
        </w:rPr>
        <w:t xml:space="preserve"> </w:t>
      </w:r>
      <w:r w:rsidRPr="00D50BAA">
        <w:rPr>
          <w:rFonts w:hint="eastAsia"/>
          <w:sz w:val="24"/>
          <w:szCs w:val="24"/>
          <w:u w:val="single"/>
        </w:rPr>
        <w:t>年</w:t>
      </w:r>
      <w:r w:rsidRPr="00D50BAA">
        <w:rPr>
          <w:sz w:val="24"/>
          <w:szCs w:val="24"/>
          <w:u w:val="single"/>
        </w:rPr>
        <w:t>)</w:t>
      </w:r>
      <w:r w:rsidRPr="00D50BAA">
        <w:rPr>
          <w:rFonts w:hint="eastAsia"/>
          <w:sz w:val="24"/>
          <w:szCs w:val="24"/>
          <w:u w:val="single"/>
        </w:rPr>
        <w:t xml:space="preserve">　</w:t>
      </w:r>
    </w:p>
    <w:p w14:paraId="5E5F393A" w14:textId="77777777" w:rsidR="00196E35" w:rsidRPr="00D50BAA" w:rsidRDefault="00196E35" w:rsidP="00196E35">
      <w:pPr>
        <w:spacing w:line="500" w:lineRule="exact"/>
        <w:ind w:rightChars="450" w:right="945"/>
        <w:jc w:val="right"/>
        <w:rPr>
          <w:sz w:val="24"/>
          <w:szCs w:val="24"/>
          <w:u w:val="single"/>
        </w:rPr>
      </w:pPr>
      <w:r w:rsidRPr="00D50BAA">
        <w:rPr>
          <w:rFonts w:hint="eastAsia"/>
          <w:sz w:val="24"/>
          <w:szCs w:val="24"/>
          <w:u w:val="single"/>
        </w:rPr>
        <w:t xml:space="preserve">氏名：　　　　　　　　　　　</w:t>
      </w:r>
      <w:r w:rsidRPr="00D50BAA">
        <w:rPr>
          <w:sz w:val="24"/>
          <w:szCs w:val="24"/>
          <w:u w:val="single"/>
        </w:rPr>
        <w:t xml:space="preserve">(   </w:t>
      </w:r>
      <w:r w:rsidRPr="00D50BAA">
        <w:rPr>
          <w:rFonts w:hint="eastAsia"/>
          <w:sz w:val="24"/>
          <w:szCs w:val="24"/>
          <w:u w:val="single"/>
        </w:rPr>
        <w:t>年</w:t>
      </w:r>
      <w:r w:rsidRPr="00D50BAA">
        <w:rPr>
          <w:sz w:val="24"/>
          <w:szCs w:val="24"/>
          <w:u w:val="single"/>
        </w:rPr>
        <w:t>)</w:t>
      </w:r>
      <w:r w:rsidRPr="00D50BAA">
        <w:rPr>
          <w:rFonts w:hint="eastAsia"/>
          <w:sz w:val="24"/>
          <w:szCs w:val="24"/>
          <w:u w:val="single"/>
        </w:rPr>
        <w:t xml:space="preserve">　</w:t>
      </w:r>
    </w:p>
    <w:p w14:paraId="202452D5" w14:textId="33124EB5" w:rsidR="004C5585" w:rsidRPr="00D50BAA" w:rsidRDefault="004C5585" w:rsidP="00D50BAA">
      <w:pPr>
        <w:spacing w:line="500" w:lineRule="exact"/>
        <w:rPr>
          <w:rFonts w:asciiTheme="minorHAnsi" w:eastAsiaTheme="minorHAnsi" w:hAnsiTheme="minorHAnsi"/>
          <w:sz w:val="24"/>
          <w:szCs w:val="16"/>
        </w:rPr>
      </w:pPr>
    </w:p>
    <w:p w14:paraId="2C8A6902" w14:textId="322878DB" w:rsidR="004C5585" w:rsidRPr="00D50BAA" w:rsidRDefault="004C5585" w:rsidP="00D50BAA">
      <w:pPr>
        <w:pStyle w:val="a7"/>
        <w:numPr>
          <w:ilvl w:val="0"/>
          <w:numId w:val="1"/>
        </w:numPr>
        <w:spacing w:line="500" w:lineRule="exact"/>
        <w:ind w:leftChars="0" w:left="357" w:hanging="357"/>
        <w:rPr>
          <w:rFonts w:asciiTheme="minorHAnsi" w:eastAsiaTheme="minorHAnsi" w:hAnsiTheme="minorHAnsi"/>
          <w:sz w:val="24"/>
          <w:szCs w:val="24"/>
        </w:rPr>
      </w:pPr>
      <w:r w:rsidRPr="00D50BAA">
        <w:rPr>
          <w:rFonts w:asciiTheme="minorHAnsi" w:eastAsiaTheme="minorHAnsi" w:hAnsiTheme="minorHAnsi" w:hint="eastAsia"/>
          <w:sz w:val="24"/>
          <w:szCs w:val="24"/>
        </w:rPr>
        <w:t>口座情報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5947"/>
      </w:tblGrid>
      <w:tr w:rsidR="004C5585" w:rsidRPr="00D50BAA" w14:paraId="4E45B637" w14:textId="77777777" w:rsidTr="00FD3E13">
        <w:trPr>
          <w:trHeight w:val="493"/>
          <w:jc w:val="center"/>
        </w:trPr>
        <w:tc>
          <w:tcPr>
            <w:tcW w:w="2903" w:type="dxa"/>
            <w:vAlign w:val="center"/>
          </w:tcPr>
          <w:p w14:paraId="54EB2AF9" w14:textId="62510786" w:rsidR="004C5585" w:rsidRPr="00D50BAA" w:rsidRDefault="004C5585" w:rsidP="00FD3E13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/>
              </w:rPr>
              <w:t xml:space="preserve">                   </w:t>
            </w:r>
            <w:r w:rsidRPr="00D50BAA">
              <w:rPr>
                <w:rFonts w:asciiTheme="minorHAnsi" w:eastAsiaTheme="minorHAnsi" w:hAnsiTheme="minorHAnsi" w:hint="eastAsia"/>
              </w:rPr>
              <w:t>銀行</w:t>
            </w:r>
            <w:r w:rsidR="00FD3E13" w:rsidRPr="00D50BAA">
              <w:rPr>
                <w:rFonts w:asciiTheme="minorHAnsi" w:eastAsiaTheme="minorHAnsi" w:hAnsiTheme="minorHAnsi" w:hint="eastAsia"/>
              </w:rPr>
              <w:t xml:space="preserve"> </w:t>
            </w:r>
          </w:p>
          <w:p w14:paraId="5CDC639A" w14:textId="77777777" w:rsidR="004C5585" w:rsidRPr="00D50BAA" w:rsidRDefault="004C5585" w:rsidP="00AB4149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 w:hint="eastAsia"/>
              </w:rPr>
              <w:t>信用金庫</w:t>
            </w:r>
            <w:r w:rsidRPr="00D50BAA">
              <w:rPr>
                <w:rFonts w:asciiTheme="minorHAnsi" w:eastAsiaTheme="minorHAnsi" w:hAnsiTheme="minorHAnsi"/>
              </w:rPr>
              <w:t xml:space="preserve"> </w:t>
            </w:r>
          </w:p>
          <w:p w14:paraId="0DE60049" w14:textId="77777777" w:rsidR="004C5585" w:rsidRPr="00D50BAA" w:rsidRDefault="004C5585" w:rsidP="00AB4149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 w:hint="eastAsia"/>
              </w:rPr>
              <w:t>農協</w:t>
            </w:r>
            <w:r w:rsidRPr="00D50BAA">
              <w:rPr>
                <w:rFonts w:asciiTheme="minorHAnsi" w:eastAsiaTheme="minorHAnsi" w:hAnsiTheme="minorHAnsi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4BA5B53A" w14:textId="13FEDE8C" w:rsidR="004C5585" w:rsidRPr="00D50BAA" w:rsidRDefault="004C5585" w:rsidP="00AB4149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 w:hint="eastAsia"/>
              </w:rPr>
              <w:t>本店</w:t>
            </w:r>
            <w:r w:rsidRPr="00D50BAA">
              <w:rPr>
                <w:rFonts w:asciiTheme="minorHAnsi" w:eastAsiaTheme="minorHAnsi" w:hAnsiTheme="minorHAnsi"/>
              </w:rPr>
              <w:t xml:space="preserve"> </w:t>
            </w:r>
          </w:p>
          <w:p w14:paraId="2F266191" w14:textId="77777777" w:rsidR="004C5585" w:rsidRPr="00D50BAA" w:rsidRDefault="004C5585" w:rsidP="00AB4149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 w:hint="eastAsia"/>
              </w:rPr>
              <w:t>支店</w:t>
            </w:r>
            <w:r w:rsidRPr="00D50BAA">
              <w:rPr>
                <w:rFonts w:asciiTheme="minorHAnsi" w:eastAsiaTheme="minorHAnsi" w:hAnsiTheme="minorHAnsi"/>
              </w:rPr>
              <w:t xml:space="preserve"> </w:t>
            </w:r>
          </w:p>
          <w:p w14:paraId="6E79B5F0" w14:textId="77777777" w:rsidR="004C5585" w:rsidRPr="00D50BAA" w:rsidRDefault="004C5585" w:rsidP="00AB4149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D50BAA">
              <w:rPr>
                <w:rFonts w:asciiTheme="minorHAnsi" w:eastAsiaTheme="minorHAnsi" w:hAnsiTheme="minorHAnsi" w:hint="eastAsia"/>
              </w:rPr>
              <w:t>支所</w:t>
            </w:r>
            <w:r w:rsidRPr="00D50BAA">
              <w:rPr>
                <w:rFonts w:asciiTheme="minorHAnsi" w:eastAsiaTheme="minorHAnsi" w:hAnsiTheme="minorHAnsi"/>
              </w:rPr>
              <w:t xml:space="preserve"> </w:t>
            </w:r>
          </w:p>
        </w:tc>
      </w:tr>
      <w:tr w:rsidR="00FD3E13" w:rsidRPr="00D50BAA" w14:paraId="7A2D12F0" w14:textId="77777777" w:rsidTr="00FD3E13">
        <w:trPr>
          <w:trHeight w:val="624"/>
          <w:jc w:val="center"/>
        </w:trPr>
        <w:tc>
          <w:tcPr>
            <w:tcW w:w="2903" w:type="dxa"/>
            <w:vAlign w:val="center"/>
          </w:tcPr>
          <w:p w14:paraId="636C49E6" w14:textId="77777777" w:rsidR="00FD3E13" w:rsidRPr="00D50BAA" w:rsidRDefault="00FD3E13" w:rsidP="00AB4149">
            <w:pPr>
              <w:ind w:right="-99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D50BAA">
              <w:rPr>
                <w:rFonts w:asciiTheme="minorHAnsi" w:eastAsiaTheme="minorHAnsi" w:hAnsiTheme="minorHAnsi" w:hint="eastAsia"/>
                <w:sz w:val="24"/>
                <w:szCs w:val="24"/>
              </w:rPr>
              <w:t>普通・当座</w:t>
            </w:r>
          </w:p>
        </w:tc>
        <w:tc>
          <w:tcPr>
            <w:tcW w:w="5947" w:type="dxa"/>
            <w:vAlign w:val="center"/>
          </w:tcPr>
          <w:p w14:paraId="6B10AF97" w14:textId="66075B70" w:rsidR="00FD3E13" w:rsidRPr="00D50BAA" w:rsidRDefault="00FD3E13" w:rsidP="00470193">
            <w:pPr>
              <w:ind w:firstLineChars="50" w:firstLine="12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D50BAA">
              <w:rPr>
                <w:rFonts w:asciiTheme="minorHAnsi" w:eastAsiaTheme="minorHAnsi" w:hAnsiTheme="minorHAnsi" w:hint="eastAsia"/>
                <w:sz w:val="24"/>
                <w:szCs w:val="24"/>
              </w:rPr>
              <w:t>口座番号</w:t>
            </w:r>
          </w:p>
        </w:tc>
      </w:tr>
      <w:tr w:rsidR="004C5585" w:rsidRPr="00D50BAA" w14:paraId="629EC808" w14:textId="77777777" w:rsidTr="00FD3E13">
        <w:trPr>
          <w:trHeight w:val="522"/>
          <w:jc w:val="center"/>
        </w:trPr>
        <w:tc>
          <w:tcPr>
            <w:tcW w:w="2903" w:type="dxa"/>
            <w:vAlign w:val="center"/>
          </w:tcPr>
          <w:p w14:paraId="2E3C6E5C" w14:textId="77777777" w:rsidR="004C5585" w:rsidRPr="00D50BAA" w:rsidRDefault="004C5585" w:rsidP="00AB4149">
            <w:pPr>
              <w:ind w:right="-99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D50BAA">
              <w:rPr>
                <w:rFonts w:asciiTheme="minorHAnsi" w:eastAsiaTheme="minorHAnsi" w:hAnsiTheme="minorHAnsi" w:hint="eastAsia"/>
                <w:sz w:val="24"/>
                <w:szCs w:val="24"/>
              </w:rPr>
              <w:t>口座名義（フリガナ）</w:t>
            </w:r>
          </w:p>
        </w:tc>
        <w:tc>
          <w:tcPr>
            <w:tcW w:w="5947" w:type="dxa"/>
            <w:vAlign w:val="center"/>
          </w:tcPr>
          <w:p w14:paraId="5F628BEC" w14:textId="3975F807" w:rsidR="004C5585" w:rsidRPr="00D50BAA" w:rsidRDefault="00470193" w:rsidP="00470193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</w:p>
        </w:tc>
      </w:tr>
    </w:tbl>
    <w:p w14:paraId="006CB8F2" w14:textId="77777777" w:rsidR="004C5585" w:rsidRPr="00D50BAA" w:rsidRDefault="004C5585" w:rsidP="00D50BAA">
      <w:pPr>
        <w:rPr>
          <w:rFonts w:asciiTheme="minorHAnsi" w:eastAsiaTheme="minorHAnsi" w:hAnsiTheme="minorHAnsi"/>
          <w:sz w:val="24"/>
          <w:szCs w:val="24"/>
        </w:rPr>
      </w:pPr>
      <w:r w:rsidRPr="00D50BAA">
        <w:rPr>
          <w:rFonts w:asciiTheme="minorHAnsi" w:eastAsiaTheme="minorHAnsi" w:hAnsiTheme="minorHAnsi" w:hint="eastAsia"/>
          <w:sz w:val="24"/>
          <w:szCs w:val="24"/>
        </w:rPr>
        <w:t xml:space="preserve">　※原則、申請者（保護者）の名義の口座を記入してください。</w:t>
      </w:r>
    </w:p>
    <w:p w14:paraId="2B61D64C" w14:textId="65588EE9" w:rsidR="0020256E" w:rsidRPr="00D50BAA" w:rsidRDefault="0086213F">
      <w:pPr>
        <w:rPr>
          <w:rFonts w:asciiTheme="minorHAnsi" w:eastAsiaTheme="minorHAnsi" w:hAnsiTheme="minorHAnsi" w:hint="eastAsia"/>
        </w:rPr>
      </w:pPr>
    </w:p>
    <w:sectPr w:rsidR="0020256E" w:rsidRPr="00D50BAA" w:rsidSect="004076D0">
      <w:headerReference w:type="even" r:id="rId7"/>
      <w:headerReference w:type="default" r:id="rId8"/>
      <w:pgSz w:w="11906" w:h="16838"/>
      <w:pgMar w:top="1021" w:right="1418" w:bottom="102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5E2FC" w14:textId="77777777" w:rsidR="004C5585" w:rsidRDefault="004C5585" w:rsidP="004C5585">
      <w:r>
        <w:separator/>
      </w:r>
    </w:p>
  </w:endnote>
  <w:endnote w:type="continuationSeparator" w:id="0">
    <w:p w14:paraId="6782E227" w14:textId="77777777" w:rsidR="004C5585" w:rsidRDefault="004C5585" w:rsidP="004C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A48C" w14:textId="77777777" w:rsidR="004C5585" w:rsidRDefault="004C5585" w:rsidP="004C5585">
      <w:r>
        <w:separator/>
      </w:r>
    </w:p>
  </w:footnote>
  <w:footnote w:type="continuationSeparator" w:id="0">
    <w:p w14:paraId="77F45096" w14:textId="77777777" w:rsidR="004C5585" w:rsidRDefault="004C5585" w:rsidP="004C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09226" w14:textId="77777777" w:rsidR="004076D0" w:rsidRPr="004076D0" w:rsidRDefault="0086213F" w:rsidP="004076D0">
    <w:pPr>
      <w:pStyle w:val="a3"/>
      <w:jc w:val="center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79DD" w14:textId="7498AF38" w:rsidR="009E3456" w:rsidRPr="009E3456" w:rsidRDefault="004C5585">
    <w:pPr>
      <w:pStyle w:val="a3"/>
      <w:rPr>
        <w:rFonts w:ascii="UD デジタル 教科書体 NK-B" w:eastAsia="UD デジタル 教科書体 NK-B"/>
        <w:b/>
        <w:sz w:val="32"/>
      </w:rPr>
    </w:pPr>
    <w:r w:rsidRPr="009E3456">
      <w:rPr>
        <w:rFonts w:ascii="UD デジタル 教科書体 NK-B" w:eastAsia="UD デジタル 教科書体 NK-B" w:hint="eastAsia"/>
        <w:b/>
        <w:sz w:val="32"/>
      </w:rPr>
      <w:t>令和</w:t>
    </w:r>
    <w:r w:rsidR="00D50BAA">
      <w:rPr>
        <w:rFonts w:ascii="UD デジタル 教科書体 NK-B" w:eastAsia="UD デジタル 教科書体 NK-B" w:hint="eastAsia"/>
        <w:b/>
        <w:color w:val="FF0000"/>
        <w:sz w:val="32"/>
      </w:rPr>
      <w:t>８</w:t>
    </w:r>
    <w:r w:rsidRPr="009E3456">
      <w:rPr>
        <w:rFonts w:ascii="UD デジタル 教科書体 NK-B" w:eastAsia="UD デジタル 教科書体 NK-B" w:hint="eastAsia"/>
        <w:b/>
        <w:sz w:val="32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73AF4"/>
    <w:multiLevelType w:val="hybridMultilevel"/>
    <w:tmpl w:val="BC8E0B5A"/>
    <w:lvl w:ilvl="0" w:tplc="72C0B75C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C0"/>
    <w:rsid w:val="00133F8C"/>
    <w:rsid w:val="00196E35"/>
    <w:rsid w:val="00383BAF"/>
    <w:rsid w:val="00470193"/>
    <w:rsid w:val="004C5585"/>
    <w:rsid w:val="00626094"/>
    <w:rsid w:val="006600C0"/>
    <w:rsid w:val="0086213F"/>
    <w:rsid w:val="00B70428"/>
    <w:rsid w:val="00D50BAA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38194"/>
  <w15:chartTrackingRefBased/>
  <w15:docId w15:val="{D9D577CB-E110-4D0E-9366-527261B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8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585"/>
  </w:style>
  <w:style w:type="paragraph" w:styleId="a5">
    <w:name w:val="footer"/>
    <w:basedOn w:val="a"/>
    <w:link w:val="a6"/>
    <w:uiPriority w:val="99"/>
    <w:unhideWhenUsed/>
    <w:rsid w:val="004C5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585"/>
  </w:style>
  <w:style w:type="paragraph" w:styleId="a7">
    <w:name w:val="List Paragraph"/>
    <w:basedOn w:val="a"/>
    <w:uiPriority w:val="34"/>
    <w:qFormat/>
    <w:rsid w:val="004C5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理穂</dc:creator>
  <cp:keywords/>
  <dc:description/>
  <cp:lastModifiedBy>Windows ユーザー</cp:lastModifiedBy>
  <cp:revision>7</cp:revision>
  <dcterms:created xsi:type="dcterms:W3CDTF">2024-11-01T04:43:00Z</dcterms:created>
  <dcterms:modified xsi:type="dcterms:W3CDTF">2025-11-06T05:37:00Z</dcterms:modified>
</cp:coreProperties>
</file>