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368A8" w14:textId="6D22EC8A" w:rsidR="0097199C" w:rsidRPr="000A2157" w:rsidRDefault="00D7052F" w:rsidP="0097199C">
      <w:pPr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bookmarkStart w:id="0" w:name="_GoBack"/>
      <w:bookmarkEnd w:id="0"/>
      <w:r w:rsidRPr="002921C4">
        <w:rPr>
          <w:rFonts w:ascii="ＭＳ 明朝" w:eastAsia="ＭＳ 明朝" w:hAnsi="ＭＳ 明朝" w:hint="eastAsia"/>
          <w:b/>
          <w:sz w:val="28"/>
          <w:szCs w:val="28"/>
        </w:rPr>
        <w:t>白井市市民連携・協働推進会議委</w:t>
      </w:r>
      <w:r w:rsidRPr="000A21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員</w:t>
      </w:r>
      <w:r w:rsidR="0097199C" w:rsidRPr="000A21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募集案内</w:t>
      </w:r>
    </w:p>
    <w:p w14:paraId="7B95E6BB" w14:textId="77777777" w:rsidR="00D7052F" w:rsidRDefault="00D7052F" w:rsidP="00D705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0C17DF5" w14:textId="77777777" w:rsidR="00D7052F" w:rsidRDefault="00D7052F" w:rsidP="00D705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市では、地域コミュニティ及び市民活動に関する団体間や市との連携・協働の推進について意見・助言をいただくため、「白井市市民連携・推進会議」を新たに設置することに伴い、次のとおり委員を募集します。</w:t>
      </w:r>
    </w:p>
    <w:p w14:paraId="5A09FABE" w14:textId="77777777" w:rsidR="00D7052F" w:rsidRDefault="00D7052F" w:rsidP="00D705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なお、会議は年間５回程度（令和８年度については年間３回程度）を予定しております。</w:t>
      </w:r>
    </w:p>
    <w:p w14:paraId="4BE52397" w14:textId="77777777" w:rsidR="00D7052F" w:rsidRDefault="00D7052F" w:rsidP="00D7052F">
      <w:pPr>
        <w:rPr>
          <w:rFonts w:ascii="ＭＳ 明朝" w:eastAsia="ＭＳ 明朝" w:hAnsi="ＭＳ 明朝"/>
          <w:sz w:val="24"/>
          <w:szCs w:val="24"/>
        </w:rPr>
      </w:pPr>
    </w:p>
    <w:p w14:paraId="30932628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募集対象</w:t>
      </w:r>
    </w:p>
    <w:p w14:paraId="182B9F41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市内在住・在勤・在学で満１８歳以上の者　１名</w:t>
      </w:r>
    </w:p>
    <w:p w14:paraId="5C894878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任期</w:t>
      </w:r>
    </w:p>
    <w:p w14:paraId="19AE04DA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３年間（令和８年度～令和１０年度）</w:t>
      </w:r>
    </w:p>
    <w:p w14:paraId="43FCF031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報酬</w:t>
      </w:r>
    </w:p>
    <w:p w14:paraId="59976F33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会議１回につき、６,６００円</w:t>
      </w:r>
    </w:p>
    <w:p w14:paraId="2191EAD8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応募方法</w:t>
      </w:r>
    </w:p>
    <w:p w14:paraId="75EB28D9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「公募委員申込書」に必要事項を記入し、市民活動支援課に提出</w:t>
      </w:r>
    </w:p>
    <w:p w14:paraId="598AF881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※メール提出可</w:t>
      </w:r>
    </w:p>
    <w:p w14:paraId="436C4774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※「公募委員</w:t>
      </w:r>
      <w:r w:rsidR="00F83213">
        <w:rPr>
          <w:rFonts w:ascii="ＭＳ 明朝" w:eastAsia="ＭＳ 明朝" w:hAnsi="ＭＳ 明朝" w:hint="eastAsia"/>
          <w:sz w:val="24"/>
          <w:szCs w:val="24"/>
        </w:rPr>
        <w:t>申込書」</w:t>
      </w:r>
      <w:r>
        <w:rPr>
          <w:rFonts w:ascii="ＭＳ 明朝" w:eastAsia="ＭＳ 明朝" w:hAnsi="ＭＳ 明朝" w:hint="eastAsia"/>
          <w:sz w:val="24"/>
          <w:szCs w:val="24"/>
        </w:rPr>
        <w:t>は市ホームページからダウンロードできます。</w:t>
      </w:r>
    </w:p>
    <w:p w14:paraId="2BFDF7C5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申込期限</w:t>
      </w:r>
    </w:p>
    <w:p w14:paraId="4917171C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令和８年５月２９日（金）</w:t>
      </w:r>
    </w:p>
    <w:p w14:paraId="15DE5F25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選考方法</w:t>
      </w:r>
    </w:p>
    <w:p w14:paraId="0EF4DD58" w14:textId="77777777" w:rsidR="00D7052F" w:rsidRDefault="00D7052F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提出された公募委員申込書を基に、裏面選考基準により選考し、結果については</w:t>
      </w:r>
      <w:r w:rsidR="002921C4">
        <w:rPr>
          <w:rFonts w:ascii="ＭＳ 明朝" w:eastAsia="ＭＳ 明朝" w:hAnsi="ＭＳ 明朝" w:hint="eastAsia"/>
          <w:sz w:val="24"/>
          <w:szCs w:val="24"/>
        </w:rPr>
        <w:t>７月頃に応募者全員に通知します。</w:t>
      </w:r>
    </w:p>
    <w:p w14:paraId="62DC36B5" w14:textId="77777777" w:rsidR="002921C4" w:rsidRDefault="002921C4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申込み・問い合わせ先</w:t>
      </w:r>
    </w:p>
    <w:p w14:paraId="352BB15F" w14:textId="77777777" w:rsidR="002921C4" w:rsidRDefault="002921C4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　所　〒270-1492　白井市復1123　白井市役所市民活動支援課</w:t>
      </w:r>
    </w:p>
    <w:p w14:paraId="68404766" w14:textId="77777777" w:rsidR="002921C4" w:rsidRDefault="002921C4" w:rsidP="002921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電話番号　047-401-4078</w:t>
      </w:r>
    </w:p>
    <w:p w14:paraId="0500159C" w14:textId="77777777" w:rsidR="002921C4" w:rsidRPr="00C63A34" w:rsidRDefault="002921C4" w:rsidP="002921C4">
      <w:pPr>
        <w:spacing w:line="276" w:lineRule="auto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921C4">
        <w:rPr>
          <w:rFonts w:ascii="ＭＳ 明朝" w:eastAsia="ＭＳ 明朝" w:hAnsi="ＭＳ 明朝" w:hint="eastAsia"/>
          <w:spacing w:val="2"/>
          <w:w w:val="57"/>
          <w:kern w:val="0"/>
          <w:sz w:val="24"/>
          <w:szCs w:val="24"/>
          <w:fitText w:val="960" w:id="-457010688"/>
        </w:rPr>
        <w:t>メールアドレ</w:t>
      </w:r>
      <w:r w:rsidRPr="002921C4">
        <w:rPr>
          <w:rFonts w:ascii="ＭＳ 明朝" w:eastAsia="ＭＳ 明朝" w:hAnsi="ＭＳ 明朝" w:hint="eastAsia"/>
          <w:spacing w:val="-4"/>
          <w:w w:val="57"/>
          <w:kern w:val="0"/>
          <w:sz w:val="24"/>
          <w:szCs w:val="24"/>
          <w:fitText w:val="960" w:id="-457010688"/>
        </w:rPr>
        <w:t>ス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hyperlink r:id="rId6" w:history="1">
        <w:r w:rsidRPr="00C63A34">
          <w:rPr>
            <w:rStyle w:val="a5"/>
            <w:rFonts w:ascii="ＭＳ 明朝" w:eastAsia="ＭＳ 明朝" w:hAnsi="ＭＳ 明朝" w:hint="eastAsia"/>
            <w:color w:val="000000" w:themeColor="text1"/>
            <w:kern w:val="0"/>
            <w:sz w:val="24"/>
            <w:szCs w:val="24"/>
            <w:u w:val="none"/>
          </w:rPr>
          <w:t>shiminkatsudou@city.shiroi.chiba.jp</w:t>
        </w:r>
      </w:hyperlink>
    </w:p>
    <w:p w14:paraId="6F49B751" w14:textId="77777777" w:rsidR="002921C4" w:rsidRDefault="002921C4" w:rsidP="002921C4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7A0AA0B9" w14:textId="77777777" w:rsidR="002921C4" w:rsidRDefault="002921C4" w:rsidP="002921C4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04C4D49E" w14:textId="77777777" w:rsidR="002921C4" w:rsidRDefault="002921C4" w:rsidP="002921C4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0E1D6B2C" w14:textId="77777777" w:rsidR="002921C4" w:rsidRDefault="002921C4" w:rsidP="002921C4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19A52C30" w14:textId="77777777" w:rsidR="002921C4" w:rsidRDefault="002921C4" w:rsidP="002921C4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709CDF90" w14:textId="77777777" w:rsidR="002921C4" w:rsidRPr="002921C4" w:rsidRDefault="002921C4" w:rsidP="002921C4">
      <w:pPr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 w:rsidRPr="002921C4">
        <w:rPr>
          <w:rFonts w:ascii="ＭＳ 明朝" w:eastAsia="ＭＳ 明朝" w:hAnsi="ＭＳ 明朝" w:hint="eastAsia"/>
          <w:b/>
          <w:kern w:val="0"/>
          <w:sz w:val="28"/>
          <w:szCs w:val="28"/>
        </w:rPr>
        <w:lastRenderedPageBreak/>
        <w:t>白井市市民連携・協働推進会議委員選考基準</w:t>
      </w:r>
    </w:p>
    <w:p w14:paraId="4D398502" w14:textId="77777777" w:rsidR="002921C4" w:rsidRDefault="002921C4" w:rsidP="002921C4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32B07492" w14:textId="77777777" w:rsidR="002921C4" w:rsidRDefault="002921C4" w:rsidP="002921C4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市民公募委員から、より広く意見をいただくために、下記の選考基準に基づき優先順位を設定の上、公募委員を募集する。</w:t>
      </w:r>
    </w:p>
    <w:p w14:paraId="3674CC86" w14:textId="77777777" w:rsidR="002921C4" w:rsidRDefault="002921C4" w:rsidP="002921C4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39D6EF18" w14:textId="77777777" w:rsidR="002921C4" w:rsidRPr="002921C4" w:rsidRDefault="002921C4" w:rsidP="002921C4">
      <w:pPr>
        <w:spacing w:line="276" w:lineRule="auto"/>
        <w:ind w:left="270"/>
        <w:rPr>
          <w:rFonts w:ascii="ＭＳ 明朝" w:eastAsia="ＭＳ 明朝" w:hAnsi="ＭＳ 明朝"/>
          <w:sz w:val="24"/>
        </w:rPr>
      </w:pPr>
      <w:r w:rsidRPr="002921C4">
        <w:rPr>
          <w:rFonts w:ascii="ＭＳ 明朝" w:eastAsia="ＭＳ 明朝" w:hAnsi="ＭＳ 明朝" w:hint="eastAsia"/>
          <w:sz w:val="24"/>
        </w:rPr>
        <w:t>優先順位(</w:t>
      </w:r>
      <w:r w:rsidRPr="002921C4">
        <w:rPr>
          <w:rFonts w:ascii="ＭＳ 明朝" w:eastAsia="ＭＳ 明朝" w:hAnsi="ＭＳ 明朝"/>
          <w:sz w:val="24"/>
        </w:rPr>
        <w:t>1)</w:t>
      </w:r>
      <w:r w:rsidRPr="002921C4">
        <w:rPr>
          <w:rFonts w:ascii="ＭＳ 明朝" w:eastAsia="ＭＳ 明朝" w:hAnsi="ＭＳ 明朝" w:hint="eastAsia"/>
          <w:sz w:val="24"/>
        </w:rPr>
        <w:t xml:space="preserve">　応募の動機が委員の職務に照らし適切である者</w:t>
      </w:r>
    </w:p>
    <w:p w14:paraId="059F5153" w14:textId="77777777" w:rsidR="002921C4" w:rsidRPr="002921C4" w:rsidRDefault="002921C4" w:rsidP="002921C4">
      <w:pPr>
        <w:spacing w:line="276" w:lineRule="auto"/>
        <w:ind w:left="270"/>
        <w:rPr>
          <w:rFonts w:ascii="ＭＳ 明朝" w:eastAsia="ＭＳ 明朝" w:hAnsi="ＭＳ 明朝"/>
          <w:sz w:val="24"/>
        </w:rPr>
      </w:pPr>
      <w:r w:rsidRPr="002921C4">
        <w:rPr>
          <w:rFonts w:ascii="ＭＳ 明朝" w:eastAsia="ＭＳ 明朝" w:hAnsi="ＭＳ 明朝" w:hint="eastAsia"/>
          <w:sz w:val="24"/>
        </w:rPr>
        <w:t>優先順位(</w:t>
      </w:r>
      <w:r w:rsidRPr="002921C4">
        <w:rPr>
          <w:rFonts w:ascii="ＭＳ 明朝" w:eastAsia="ＭＳ 明朝" w:hAnsi="ＭＳ 明朝"/>
          <w:sz w:val="24"/>
        </w:rPr>
        <w:t>2)</w:t>
      </w:r>
      <w:r w:rsidRPr="002921C4">
        <w:rPr>
          <w:rFonts w:ascii="ＭＳ 明朝" w:eastAsia="ＭＳ 明朝" w:hAnsi="ＭＳ 明朝" w:hint="eastAsia"/>
          <w:sz w:val="24"/>
        </w:rPr>
        <w:t xml:space="preserve">　これまでの市政への参画経験の少ない者</w:t>
      </w:r>
    </w:p>
    <w:p w14:paraId="4BFF9C51" w14:textId="77777777" w:rsidR="002921C4" w:rsidRPr="002921C4" w:rsidRDefault="002921C4" w:rsidP="002921C4">
      <w:pPr>
        <w:spacing w:line="276" w:lineRule="auto"/>
        <w:ind w:left="270"/>
        <w:rPr>
          <w:rFonts w:ascii="ＭＳ 明朝" w:eastAsia="ＭＳ 明朝" w:hAnsi="ＭＳ 明朝"/>
          <w:sz w:val="24"/>
        </w:rPr>
      </w:pPr>
      <w:r w:rsidRPr="002921C4">
        <w:rPr>
          <w:rFonts w:ascii="ＭＳ 明朝" w:eastAsia="ＭＳ 明朝" w:hAnsi="ＭＳ 明朝" w:hint="eastAsia"/>
          <w:sz w:val="24"/>
        </w:rPr>
        <w:t>優先順位(</w:t>
      </w:r>
      <w:r w:rsidRPr="002921C4">
        <w:rPr>
          <w:rFonts w:ascii="ＭＳ 明朝" w:eastAsia="ＭＳ 明朝" w:hAnsi="ＭＳ 明朝"/>
          <w:sz w:val="24"/>
        </w:rPr>
        <w:t>3)</w:t>
      </w:r>
      <w:r w:rsidRPr="002921C4">
        <w:rPr>
          <w:rFonts w:ascii="ＭＳ 明朝" w:eastAsia="ＭＳ 明朝" w:hAnsi="ＭＳ 明朝" w:hint="eastAsia"/>
          <w:sz w:val="24"/>
        </w:rPr>
        <w:t xml:space="preserve">　男女比率のバランス</w:t>
      </w:r>
    </w:p>
    <w:p w14:paraId="281CADFD" w14:textId="77777777" w:rsidR="002921C4" w:rsidRPr="002921C4" w:rsidRDefault="002921C4" w:rsidP="002921C4">
      <w:pPr>
        <w:spacing w:line="276" w:lineRule="auto"/>
        <w:ind w:left="270"/>
        <w:rPr>
          <w:rFonts w:ascii="ＭＳ 明朝" w:eastAsia="ＭＳ 明朝" w:hAnsi="ＭＳ 明朝"/>
          <w:sz w:val="24"/>
        </w:rPr>
      </w:pPr>
      <w:r w:rsidRPr="002921C4">
        <w:rPr>
          <w:rFonts w:ascii="ＭＳ 明朝" w:eastAsia="ＭＳ 明朝" w:hAnsi="ＭＳ 明朝" w:hint="eastAsia"/>
          <w:sz w:val="24"/>
        </w:rPr>
        <w:t>優先順位(</w:t>
      </w:r>
      <w:r w:rsidRPr="002921C4">
        <w:rPr>
          <w:rFonts w:ascii="ＭＳ 明朝" w:eastAsia="ＭＳ 明朝" w:hAnsi="ＭＳ 明朝"/>
          <w:sz w:val="24"/>
        </w:rPr>
        <w:t>4)</w:t>
      </w:r>
      <w:r w:rsidRPr="002921C4">
        <w:rPr>
          <w:rFonts w:ascii="ＭＳ 明朝" w:eastAsia="ＭＳ 明朝" w:hAnsi="ＭＳ 明朝" w:hint="eastAsia"/>
          <w:sz w:val="24"/>
        </w:rPr>
        <w:t xml:space="preserve">　地域のバランス</w:t>
      </w:r>
    </w:p>
    <w:p w14:paraId="6F4B7F3A" w14:textId="77777777" w:rsidR="002921C4" w:rsidRPr="002921C4" w:rsidRDefault="002921C4" w:rsidP="002921C4">
      <w:pPr>
        <w:spacing w:line="276" w:lineRule="auto"/>
        <w:ind w:left="270"/>
        <w:rPr>
          <w:rFonts w:ascii="ＭＳ 明朝" w:eastAsia="ＭＳ 明朝" w:hAnsi="ＭＳ 明朝"/>
          <w:sz w:val="24"/>
        </w:rPr>
      </w:pPr>
      <w:r w:rsidRPr="002921C4">
        <w:rPr>
          <w:rFonts w:ascii="ＭＳ 明朝" w:eastAsia="ＭＳ 明朝" w:hAnsi="ＭＳ 明朝" w:hint="eastAsia"/>
          <w:sz w:val="24"/>
        </w:rPr>
        <w:t>優先順位(</w:t>
      </w:r>
      <w:r w:rsidRPr="002921C4">
        <w:rPr>
          <w:rFonts w:ascii="ＭＳ 明朝" w:eastAsia="ＭＳ 明朝" w:hAnsi="ＭＳ 明朝"/>
          <w:sz w:val="24"/>
        </w:rPr>
        <w:t>5)</w:t>
      </w:r>
      <w:r w:rsidRPr="002921C4">
        <w:rPr>
          <w:rFonts w:ascii="ＭＳ 明朝" w:eastAsia="ＭＳ 明朝" w:hAnsi="ＭＳ 明朝" w:hint="eastAsia"/>
          <w:sz w:val="24"/>
        </w:rPr>
        <w:t xml:space="preserve">　年齢構成のバランス</w:t>
      </w:r>
    </w:p>
    <w:p w14:paraId="3E5CB660" w14:textId="77777777" w:rsidR="002921C4" w:rsidRPr="002921C4" w:rsidRDefault="002921C4" w:rsidP="002921C4">
      <w:pPr>
        <w:spacing w:line="276" w:lineRule="auto"/>
        <w:ind w:left="270"/>
        <w:rPr>
          <w:rFonts w:ascii="ＭＳ 明朝" w:eastAsia="ＭＳ 明朝" w:hAnsi="ＭＳ 明朝"/>
          <w:sz w:val="24"/>
        </w:rPr>
      </w:pPr>
      <w:r w:rsidRPr="002921C4">
        <w:rPr>
          <w:rFonts w:ascii="ＭＳ 明朝" w:eastAsia="ＭＳ 明朝" w:hAnsi="ＭＳ 明朝" w:hint="eastAsia"/>
          <w:sz w:val="24"/>
        </w:rPr>
        <w:t>優先順位(</w:t>
      </w:r>
      <w:r w:rsidRPr="002921C4">
        <w:rPr>
          <w:rFonts w:ascii="ＭＳ 明朝" w:eastAsia="ＭＳ 明朝" w:hAnsi="ＭＳ 明朝"/>
          <w:sz w:val="24"/>
        </w:rPr>
        <w:t>6)</w:t>
      </w:r>
      <w:r w:rsidRPr="002921C4">
        <w:rPr>
          <w:rFonts w:ascii="ＭＳ 明朝" w:eastAsia="ＭＳ 明朝" w:hAnsi="ＭＳ 明朝" w:hint="eastAsia"/>
          <w:sz w:val="24"/>
        </w:rPr>
        <w:t xml:space="preserve">　所属する団体、サークル等のバランス</w:t>
      </w:r>
    </w:p>
    <w:p w14:paraId="05CD66B5" w14:textId="77777777" w:rsidR="002921C4" w:rsidRPr="002921C4" w:rsidRDefault="002921C4" w:rsidP="002921C4">
      <w:pPr>
        <w:rPr>
          <w:rFonts w:ascii="ＭＳ 明朝" w:eastAsia="ＭＳ 明朝" w:hAnsi="ＭＳ 明朝"/>
          <w:sz w:val="24"/>
          <w:szCs w:val="24"/>
        </w:rPr>
      </w:pPr>
    </w:p>
    <w:sectPr w:rsidR="002921C4" w:rsidRPr="002921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0917C" w14:textId="77777777" w:rsidR="00D445CE" w:rsidRDefault="00D445CE" w:rsidP="000A2157">
      <w:r>
        <w:separator/>
      </w:r>
    </w:p>
  </w:endnote>
  <w:endnote w:type="continuationSeparator" w:id="0">
    <w:p w14:paraId="7BC5F709" w14:textId="77777777" w:rsidR="00D445CE" w:rsidRDefault="00D445CE" w:rsidP="000A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A4918" w14:textId="77777777" w:rsidR="00D445CE" w:rsidRDefault="00D445CE" w:rsidP="000A2157">
      <w:r>
        <w:separator/>
      </w:r>
    </w:p>
  </w:footnote>
  <w:footnote w:type="continuationSeparator" w:id="0">
    <w:p w14:paraId="4BAFDFAA" w14:textId="77777777" w:rsidR="00D445CE" w:rsidRDefault="00D445CE" w:rsidP="000A2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2F"/>
    <w:rsid w:val="000A2157"/>
    <w:rsid w:val="001D286A"/>
    <w:rsid w:val="002921C4"/>
    <w:rsid w:val="003C3B46"/>
    <w:rsid w:val="0097199C"/>
    <w:rsid w:val="00C63A34"/>
    <w:rsid w:val="00D445CE"/>
    <w:rsid w:val="00D7052F"/>
    <w:rsid w:val="00DA15CA"/>
    <w:rsid w:val="00F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96199E"/>
  <w15:chartTrackingRefBased/>
  <w15:docId w15:val="{6882F6C7-0FA2-4449-983A-F356BB4F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052F"/>
  </w:style>
  <w:style w:type="character" w:customStyle="1" w:styleId="a4">
    <w:name w:val="日付 (文字)"/>
    <w:basedOn w:val="a0"/>
    <w:link w:val="a3"/>
    <w:uiPriority w:val="99"/>
    <w:semiHidden/>
    <w:rsid w:val="00D7052F"/>
  </w:style>
  <w:style w:type="character" w:styleId="a5">
    <w:name w:val="Hyperlink"/>
    <w:basedOn w:val="a0"/>
    <w:uiPriority w:val="99"/>
    <w:unhideWhenUsed/>
    <w:rsid w:val="002921C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A2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2157"/>
  </w:style>
  <w:style w:type="paragraph" w:styleId="a8">
    <w:name w:val="footer"/>
    <w:basedOn w:val="a"/>
    <w:link w:val="a9"/>
    <w:uiPriority w:val="99"/>
    <w:unhideWhenUsed/>
    <w:rsid w:val="000A21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minkatsudou@city.shiroi.chib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2026-04-26T01:45:00Z</dcterms:created>
  <dcterms:modified xsi:type="dcterms:W3CDTF">2026-04-26T01:45:00Z</dcterms:modified>
</cp:coreProperties>
</file>