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D4" w:rsidRPr="00FB52D4" w:rsidRDefault="00FB52D4" w:rsidP="00FB52D4">
      <w:pPr>
        <w:spacing w:line="300" w:lineRule="exact"/>
        <w:jc w:val="right"/>
        <w:rPr>
          <w:rFonts w:asciiTheme="majorEastAsia" w:eastAsiaTheme="majorEastAsia" w:hAnsiTheme="majorEastAsia"/>
          <w:szCs w:val="32"/>
        </w:rPr>
      </w:pP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bookmarkStart w:id="0" w:name="_GoBack"/>
      <w:bookmarkEnd w:id="0"/>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C90A06"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w:t>
            </w:r>
            <w:r w:rsidR="005150FF">
              <w:rPr>
                <w:rFonts w:asciiTheme="majorEastAsia" w:eastAsiaTheme="majorEastAsia" w:hAnsiTheme="majorEastAsia" w:hint="eastAsia"/>
                <w:u w:val="single"/>
              </w:rPr>
              <w:t>等</w:t>
            </w:r>
            <w:r w:rsidR="005C4E90" w:rsidRPr="00400729">
              <w:rPr>
                <w:rFonts w:asciiTheme="majorEastAsia" w:eastAsiaTheme="majorEastAsia" w:hAnsiTheme="majorEastAsia" w:hint="eastAsia"/>
                <w:u w:val="single"/>
              </w:rPr>
              <w:t>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5150FF" w:rsidRDefault="005150FF" w:rsidP="00AB6386">
            <w:pPr>
              <w:rPr>
                <w:rFonts w:asciiTheme="minorEastAsia" w:eastAsiaTheme="minorEastAsia" w:hAnsiTheme="minorEastAsia"/>
                <w:sz w:val="20"/>
                <w:szCs w:val="20"/>
              </w:rPr>
            </w:pPr>
            <w:r>
              <w:rPr>
                <w:rFonts w:asciiTheme="minorEastAsia" w:eastAsiaTheme="minorEastAsia" w:hAnsiTheme="minorEastAsia" w:hint="eastAsia"/>
              </w:rPr>
              <w:t>受講年月日：</w:t>
            </w:r>
            <w:r>
              <w:rPr>
                <w:rFonts w:asciiTheme="minorEastAsia" w:eastAsiaTheme="minorEastAsia" w:hAnsiTheme="minorEastAsia" w:hint="eastAsia"/>
                <w:sz w:val="20"/>
                <w:szCs w:val="20"/>
              </w:rPr>
              <w:t>受講を証明する書類（受講証等）の写しを添付してください。</w:t>
            </w:r>
          </w:p>
          <w:p w:rsidR="005150FF" w:rsidRDefault="005150FF" w:rsidP="00AB6386">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受講した事業体名を記入してください。</w:t>
            </w:r>
          </w:p>
          <w:p w:rsidR="0001743D" w:rsidRPr="00400729" w:rsidRDefault="0039260C" w:rsidP="00AB6386">
            <w:pPr>
              <w:rPr>
                <w:rFonts w:asciiTheme="minorEastAsia" w:eastAsiaTheme="minorEastAsia" w:hAnsiTheme="minorEastAsia"/>
              </w:rPr>
            </w:pPr>
            <w:r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5150FF" w:rsidRDefault="005150FF" w:rsidP="00AB6386">
            <w:pPr>
              <w:rPr>
                <w:rFonts w:asciiTheme="majorEastAsia" w:eastAsiaTheme="majorEastAsia" w:hAnsiTheme="majorEastAsia"/>
                <w:kern w:val="0"/>
                <w:szCs w:val="24"/>
              </w:rPr>
            </w:pPr>
            <w:r>
              <w:rPr>
                <w:rFonts w:asciiTheme="majorEastAsia" w:eastAsiaTheme="majorEastAsia" w:hAnsiTheme="majorEastAsia" w:hint="eastAsia"/>
                <w:szCs w:val="24"/>
              </w:rPr>
              <w:t>・</w:t>
            </w:r>
            <w:r w:rsidR="0001743D" w:rsidRPr="00700526">
              <w:rPr>
                <w:rFonts w:asciiTheme="majorEastAsia" w:eastAsiaTheme="majorEastAsia" w:hAnsiTheme="majorEastAsia" w:hint="eastAsia"/>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kern w:val="0"/>
                <w:szCs w:val="24"/>
              </w:rPr>
              <w:t xml:space="preserve">　年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i/>
                <w:kern w:val="0"/>
                <w:szCs w:val="24"/>
              </w:rPr>
              <w:t xml:space="preserve">　</w:t>
            </w:r>
            <w:r w:rsidR="00AE059C" w:rsidRPr="00700526">
              <w:rPr>
                <w:rFonts w:asciiTheme="majorEastAsia" w:eastAsiaTheme="majorEastAsia" w:hAnsiTheme="majorEastAsia" w:hint="eastAsia"/>
                <w:kern w:val="0"/>
                <w:szCs w:val="24"/>
              </w:rPr>
              <w:t xml:space="preserve">月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kern w:val="0"/>
                <w:szCs w:val="24"/>
              </w:rPr>
              <w:t xml:space="preserve">　日　</w:t>
            </w:r>
            <w:r>
              <w:rPr>
                <w:rFonts w:asciiTheme="majorEastAsia" w:eastAsiaTheme="majorEastAsia" w:hAnsiTheme="majorEastAsia" w:hint="eastAsia"/>
                <w:kern w:val="0"/>
                <w:szCs w:val="24"/>
              </w:rPr>
              <w:t>（事業体名：　　　　　　　　）</w:t>
            </w:r>
          </w:p>
          <w:p w:rsidR="0001743D" w:rsidRPr="00700526" w:rsidRDefault="005150FF" w:rsidP="00AB6386">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0001743D" w:rsidRPr="00700526">
              <w:rPr>
                <w:rFonts w:asciiTheme="majorEastAsia" w:eastAsiaTheme="majorEastAsia" w:hAnsiTheme="majorEastAsia" w:hint="eastAsia"/>
                <w:szCs w:val="24"/>
              </w:rPr>
              <w:t xml:space="preserve">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536E7">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EC2D7C" w:rsidRPr="00EC2D7C" w:rsidRDefault="0039260C" w:rsidP="005150FF">
            <w:pPr>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5150FF">
              <w:rPr>
                <w:rFonts w:asciiTheme="minorEastAsia" w:eastAsiaTheme="minorEastAsia" w:hAnsiTheme="minorEastAsia" w:hint="eastAsia"/>
                <w:sz w:val="20"/>
              </w:rPr>
              <w:t>白井</w:t>
            </w:r>
            <w:r w:rsidR="00EC2D7C">
              <w:rPr>
                <w:rFonts w:asciiTheme="minorEastAsia" w:eastAsiaTheme="minorEastAsia" w:hAnsiTheme="minorEastAsia" w:hint="eastAsia"/>
                <w:sz w:val="20"/>
              </w:rPr>
              <w:t>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5150FF" w:rsidRDefault="005150FF"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5150FF" w:rsidRDefault="00C37B99" w:rsidP="005150FF">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5150FF">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A728E"/>
    <w:rsid w:val="001B0A66"/>
    <w:rsid w:val="001B3375"/>
    <w:rsid w:val="001D1F6F"/>
    <w:rsid w:val="001D341E"/>
    <w:rsid w:val="001E742D"/>
    <w:rsid w:val="001F45FA"/>
    <w:rsid w:val="00205898"/>
    <w:rsid w:val="002124AD"/>
    <w:rsid w:val="00223ECC"/>
    <w:rsid w:val="00247F66"/>
    <w:rsid w:val="002723B5"/>
    <w:rsid w:val="00275A4D"/>
    <w:rsid w:val="002805EF"/>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2C9"/>
    <w:rsid w:val="00464489"/>
    <w:rsid w:val="004820ED"/>
    <w:rsid w:val="004A37E0"/>
    <w:rsid w:val="004C003A"/>
    <w:rsid w:val="004D18F1"/>
    <w:rsid w:val="004D446C"/>
    <w:rsid w:val="004E204C"/>
    <w:rsid w:val="004F2F34"/>
    <w:rsid w:val="004F5652"/>
    <w:rsid w:val="005150FF"/>
    <w:rsid w:val="0054109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2779"/>
    <w:rsid w:val="007152F2"/>
    <w:rsid w:val="00717318"/>
    <w:rsid w:val="007441EE"/>
    <w:rsid w:val="007536E7"/>
    <w:rsid w:val="007544BA"/>
    <w:rsid w:val="00787F6C"/>
    <w:rsid w:val="00792F65"/>
    <w:rsid w:val="007B309A"/>
    <w:rsid w:val="007D29E1"/>
    <w:rsid w:val="008140B3"/>
    <w:rsid w:val="00816EC5"/>
    <w:rsid w:val="00842A89"/>
    <w:rsid w:val="0085366E"/>
    <w:rsid w:val="00873AEC"/>
    <w:rsid w:val="008800C3"/>
    <w:rsid w:val="008847CD"/>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3CDF-F76A-4D3A-A2A9-DADE27C0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三橋由紀</dc:creator>
  <cp:lastModifiedBy>吉田佳唯人</cp:lastModifiedBy>
  <cp:revision>4</cp:revision>
  <dcterms:created xsi:type="dcterms:W3CDTF">2020-05-22T01:44:00Z</dcterms:created>
  <dcterms:modified xsi:type="dcterms:W3CDTF">2021-06-10T02:24:00Z</dcterms:modified>
</cp:coreProperties>
</file>